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rPr>
          <w:rFonts w:hint="eastAsia"/>
          <w:lang w:eastAsia="zh-CN"/>
        </w:rPr>
        <w:t>乙烯</w:t>
      </w:r>
      <w:r>
        <w:t>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  <w:rPr>
          <w:rFonts w:hint="default" w:eastAsia="宋体"/>
          <w:lang w:val="en-US" w:eastAsia="zh-CN"/>
        </w:rPr>
      </w:pPr>
      <w:r>
        <w:t>型号</w:t>
      </w:r>
      <w:r>
        <w:tab/>
      </w:r>
      <w:r>
        <w:t>JEC-</w:t>
      </w:r>
      <w:r>
        <w:rPr>
          <w:rFonts w:hint="eastAsia"/>
          <w:lang w:eastAsia="zh-CN"/>
        </w:rPr>
        <w:t>C2H4</w:t>
      </w:r>
      <w:r>
        <w:t>-</w:t>
      </w:r>
      <w:r>
        <w:rPr>
          <w:rFonts w:hint="eastAsia"/>
          <w:lang w:val="en-US" w:eastAsia="zh-CN"/>
        </w:rPr>
        <w:t>100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rPr>
          <w:rFonts w:hint="eastAsia"/>
          <w:lang w:val="en-US" w:eastAsia="zh-CN"/>
        </w:rPr>
        <w:t>10</w:t>
      </w:r>
      <w:r>
        <w:t>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2</w:t>
      </w:r>
      <w:r>
        <w:t>00ppm</w:t>
      </w:r>
    </w:p>
    <w:p>
      <w:pPr>
        <w:pStyle w:val="3"/>
        <w:tabs>
          <w:tab w:val="left" w:pos="2521"/>
        </w:tabs>
        <w:spacing w:before="5" w:line="225" w:lineRule="auto"/>
        <w:ind w:left="148" w:right="413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rFonts w:hint="eastAsia"/>
          <w:lang w:val="en-US" w:eastAsia="zh-CN"/>
        </w:rPr>
        <w:t>1.5</w:t>
      </w:r>
      <w:r>
        <w:rPr>
          <w:spacing w:val="-1"/>
        </w:rPr>
        <w:t>±0.</w:t>
      </w:r>
      <w:r>
        <w:rPr>
          <w:rFonts w:hint="eastAsia"/>
          <w:spacing w:val="-1"/>
          <w:lang w:val="en-US" w:eastAsia="zh-CN"/>
        </w:rPr>
        <w:t>6</w:t>
      </w:r>
      <w:r>
        <w:rPr>
          <w:spacing w:val="-1"/>
        </w:rPr>
        <w:t xml:space="preserve">uA/ppm </w:t>
      </w:r>
      <w:r>
        <w:t>响应时间（T90）</w:t>
      </w:r>
      <w:r>
        <w:tab/>
      </w:r>
      <w:r>
        <w:t>≤90秒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rPr>
          <w:rFonts w:hint="eastAsia"/>
          <w:lang w:val="en-US" w:eastAsia="zh-CN"/>
        </w:rPr>
        <w:t>0至5ppm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rPr>
          <w:rFonts w:hint="eastAsia"/>
          <w:lang w:val="en-US" w:eastAsia="zh-CN"/>
        </w:rPr>
        <w:t>1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rPr>
          <w:rFonts w:hint="eastAsia"/>
          <w:lang w:val="en-US" w:eastAsia="zh-CN"/>
        </w:rPr>
        <w:t>30</w:t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</w:t>
            </w:r>
            <w:r>
              <w:rPr>
                <w:rFonts w:hint="eastAsia"/>
                <w:sz w:val="24"/>
                <w:lang w:eastAsia="zh-CN"/>
              </w:rPr>
              <w:t>乙烯</w:t>
            </w:r>
            <w:r>
              <w:rPr>
                <w:sz w:val="24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环氧乙烷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甲醛</w:t>
            </w:r>
          </w:p>
        </w:tc>
        <w:tc>
          <w:tcPr>
            <w:tcW w:w="2601" w:type="dxa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3603" w:type="dxa"/>
          </w:tcPr>
          <w:p>
            <w:pPr>
              <w:pStyle w:val="8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甲苯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  <w:r>
              <w:rPr>
                <w:sz w:val="24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一氧化碳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shd w:val="clear" w:color="auto" w:fill="BEBEBE" w:themeFill="background1" w:themeFillShade="BF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硫化氢</w:t>
            </w:r>
          </w:p>
        </w:tc>
        <w:tc>
          <w:tcPr>
            <w:tcW w:w="2601" w:type="dxa"/>
            <w:shd w:val="clear" w:color="auto" w:fill="BEBEBE" w:themeFill="background1" w:themeFillShade="BF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  <w:tc>
          <w:tcPr>
            <w:tcW w:w="3603" w:type="dxa"/>
            <w:shd w:val="clear" w:color="auto" w:fill="BEBEBE" w:themeFill="background1" w:themeFillShade="BF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酒精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300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250</w:t>
            </w:r>
            <w:bookmarkStart w:id="0" w:name="_GoBack"/>
            <w:bookmarkEnd w:id="0"/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55.75pt;margin-top:59.6pt;height:47pt;width:210.85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>
                <w:pPr>
                  <w:spacing w:before="0" w:line="466" w:lineRule="exact"/>
                  <w:ind w:left="1853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>三电极</w:t>
                </w:r>
                <w:r>
                  <w:rPr>
                    <w:rFonts w:hint="eastAsia"/>
                    <w:color w:val="FF0000"/>
                    <w:spacing w:val="-13"/>
                    <w:sz w:val="21"/>
                    <w:lang w:eastAsia="zh-CN"/>
                  </w:rPr>
                  <w:t>乙烯</w:t>
                </w:r>
                <w:r>
                  <w:rPr>
                    <w:color w:val="FF0000"/>
                    <w:spacing w:val="-13"/>
                    <w:sz w:val="21"/>
                  </w:rPr>
                  <w:t xml:space="preserve">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eastAsia="zh-CN"/>
                  </w:rPr>
                  <w:t>C2H4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val="en-US" w:eastAsia="zh-CN"/>
                  </w:rPr>
                  <w:t>10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F05207"/>
    <w:multiLevelType w:val="multilevel"/>
    <w:tmpl w:val="A0F05207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B23A94A9"/>
    <w:multiLevelType w:val="multilevel"/>
    <w:tmpl w:val="B23A94A9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3B8127DF"/>
    <w:multiLevelType w:val="multilevel"/>
    <w:tmpl w:val="3B8127DF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5936459"/>
    <w:rsid w:val="086F05B2"/>
    <w:rsid w:val="18ED0540"/>
    <w:rsid w:val="216111B1"/>
    <w:rsid w:val="31CE4B1B"/>
    <w:rsid w:val="3BFD6805"/>
    <w:rsid w:val="3EBD2244"/>
    <w:rsid w:val="44D152D1"/>
    <w:rsid w:val="59867800"/>
    <w:rsid w:val="5EA80520"/>
    <w:rsid w:val="67C97F56"/>
    <w:rsid w:val="77E222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X、dw</cp:lastModifiedBy>
  <dcterms:modified xsi:type="dcterms:W3CDTF">2021-03-02T03:03:04Z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