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t>二氧化硫气体的浓度，采用三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</w:pPr>
      <w:r>
        <w:br w:type="column"/>
      </w:r>
      <w:r>
        <w:t>型号</w:t>
      </w:r>
      <w:r>
        <w:tab/>
      </w:r>
      <w:r>
        <w:t>JEC-SO2-2000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6656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2000ppm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4000ppm</w:t>
      </w:r>
    </w:p>
    <w:p>
      <w:pPr>
        <w:pStyle w:val="3"/>
        <w:tabs>
          <w:tab w:val="left" w:pos="2521"/>
        </w:tabs>
        <w:spacing w:before="4" w:line="225" w:lineRule="auto"/>
        <w:ind w:left="148" w:right="4133"/>
      </w:pPr>
      <w:r>
        <w:pict>
          <v:shape id="_x0000_s1027" o:spid="_x0000_s1027" style="position:absolute;left:0pt;margin-left:135.2pt;margin-top:0.1pt;height:14.4pt;width:255pt;mso-position-horizontal-relative:page;z-index:-251845632;mso-width-relative:page;mso-height-relative:page;" fillcolor="#BDBDBD" filled="t" stroked="f" coordorigin="2705,2" coordsize="5100,288" path="m7805,2l5078,2,2705,2,2705,290,5078,290,7805,290,7805,2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pt;height:14.4pt;width:255pt;mso-position-horizontal-relative:page;z-index:-251844608;mso-width-relative:page;mso-height-relative:page;" fillcolor="#BDBDBD" filled="t" stroked="f" coordorigin="2705,578" coordsize="5100,288" path="m7805,578l5078,578,2705,578,2705,866,5078,866,7805,866,7805,578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1"/>
        </w:rPr>
        <w:t>0.0</w:t>
      </w:r>
      <w:r>
        <w:rPr>
          <w:rFonts w:hint="eastAsia"/>
          <w:spacing w:val="-1"/>
          <w:lang w:val="en-US" w:eastAsia="zh-CN"/>
        </w:rPr>
        <w:t>6</w:t>
      </w:r>
      <w:bookmarkStart w:id="0" w:name="_GoBack"/>
      <w:bookmarkEnd w:id="0"/>
      <w:r>
        <w:rPr>
          <w:spacing w:val="-1"/>
        </w:rPr>
        <w:t xml:space="preserve">±0.008uA/ppm </w:t>
      </w:r>
      <w:r>
        <w:t>响应时间（T90）</w:t>
      </w:r>
      <w:r>
        <w:tab/>
      </w:r>
      <w:r>
        <w:t>≤60秒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4ppm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358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256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0512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39488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38464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7440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9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9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输出信号（相当于ppm二氧化硫）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sz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sz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300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sz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＜5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一氧化氮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35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二氧化氮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＜-8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8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563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8800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34.5pt;margin-top:59.6pt;height:46.5pt;width:219.2pt;mso-position-horizontal-relative:page;mso-position-vertical-relative:page;z-index:-25184665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2277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 xml:space="preserve">三电极二氧化硫电化学传感器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JEC-SO2-2000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CF65A0"/>
    <w:multiLevelType w:val="multilevel"/>
    <w:tmpl w:val="9ACF65A0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E7B27C5B"/>
    <w:multiLevelType w:val="multilevel"/>
    <w:tmpl w:val="E7B27C5B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59EEFD2A"/>
    <w:multiLevelType w:val="multilevel"/>
    <w:tmpl w:val="59EEFD2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B6459C9"/>
    <w:rsid w:val="306F7D7C"/>
    <w:rsid w:val="526E5C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X、dw</cp:lastModifiedBy>
  <dcterms:modified xsi:type="dcterms:W3CDTF">2021-03-11T07:39:28Z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