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7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line="288" w:lineRule="exact"/>
        <w:ind w:left="430"/>
      </w:pPr>
      <w:r>
        <w:rPr>
          <w:color w:val="211E1F"/>
        </w:rPr>
        <w:t>本产品用于测量</w:t>
      </w:r>
      <w:r>
        <w:rPr>
          <w:rFonts w:hint="eastAsia"/>
          <w:lang w:eastAsia="zh-CN"/>
        </w:rPr>
        <w:t>磷化氢</w:t>
      </w:r>
      <w:r>
        <w:t>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3"/>
        <w:spacing w:before="4"/>
        <w:rPr>
          <w:sz w:val="25"/>
        </w:rPr>
      </w:pPr>
    </w:p>
    <w:p>
      <w:pPr>
        <w:spacing w:after="0"/>
        <w:rPr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35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7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8"/>
        <w:rPr>
          <w:sz w:val="42"/>
        </w:rPr>
      </w:pPr>
    </w:p>
    <w:p>
      <w:pPr>
        <w:pStyle w:val="7"/>
        <w:numPr>
          <w:ilvl w:val="1"/>
          <w:numId w:val="1"/>
        </w:numPr>
        <w:tabs>
          <w:tab w:val="left" w:pos="584"/>
        </w:tabs>
        <w:spacing w:before="1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</w:pPr>
      <w:r>
        <w:br w:type="column"/>
      </w:r>
    </w:p>
    <w:p>
      <w:pPr>
        <w:pStyle w:val="3"/>
        <w:tabs>
          <w:tab w:val="left" w:pos="2521"/>
        </w:tabs>
        <w:spacing w:before="185" w:line="298" w:lineRule="exact"/>
        <w:ind w:left="148"/>
        <w:rPr>
          <w:rFonts w:hint="default" w:eastAsia="宋体"/>
          <w:lang w:val="en-US" w:eastAsia="zh-CN"/>
        </w:rPr>
      </w:pPr>
      <w:r>
        <w:t>型号</w:t>
      </w:r>
      <w:r>
        <w:tab/>
      </w:r>
      <w:r>
        <w:t>JEC-</w:t>
      </w:r>
      <w:r>
        <w:rPr>
          <w:rFonts w:hint="eastAsia"/>
          <w:lang w:eastAsia="zh-CN"/>
        </w:rPr>
        <w:t>PH3</w:t>
      </w:r>
      <w:r>
        <w:t>-</w:t>
      </w:r>
      <w:r>
        <w:rPr>
          <w:rFonts w:hint="eastAsia"/>
          <w:lang w:val="en-US" w:eastAsia="zh-CN"/>
        </w:rPr>
        <w:t>2000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870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rPr>
          <w:rFonts w:hint="eastAsia"/>
          <w:lang w:val="en-US" w:eastAsia="zh-CN"/>
        </w:rPr>
        <w:t>2000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rPr>
          <w:rFonts w:hint="eastAsia"/>
          <w:lang w:val="en-US" w:eastAsia="zh-CN"/>
        </w:rPr>
        <w:t>2000</w:t>
      </w:r>
      <w:r>
        <w:t>ppm</w:t>
      </w:r>
    </w:p>
    <w:p>
      <w:pPr>
        <w:pStyle w:val="3"/>
        <w:tabs>
          <w:tab w:val="left" w:pos="2521"/>
        </w:tabs>
        <w:spacing w:before="5" w:line="225" w:lineRule="auto"/>
        <w:ind w:left="148" w:right="4013"/>
      </w:pPr>
      <w:r>
        <w:pict>
          <v:shape id="_x0000_s1027" o:spid="_x0000_s1027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5pt;height:14.4pt;width:255pt;mso-position-horizontal-relative:page;z-index:-251846656;mso-width-relative:page;mso-height-relative:page;" fillcolor="#BDBDBD" filled="t" stroked="f" coordorigin="2705,579" coordsize="5100,288" path="m7805,579l5078,579,2705,579,2705,867,5078,867,7805,867,7805,579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rFonts w:hint="eastAsia"/>
          <w:lang w:val="en-US" w:eastAsia="zh-CN"/>
        </w:rPr>
        <w:t xml:space="preserve">0.07±0.06uA/ppm   </w:t>
      </w:r>
      <w:r>
        <w:t>响应时间（T90）</w:t>
      </w:r>
      <w:r>
        <w:tab/>
      </w:r>
      <w:r>
        <w:t>≤90秒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rPr>
          <w:rFonts w:hint="eastAsia"/>
          <w:lang w:val="en-US" w:eastAsia="zh-CN"/>
        </w:rPr>
        <w:t>-1</w:t>
      </w:r>
      <w:r>
        <w:t>至</w:t>
      </w:r>
      <w:r>
        <w:rPr>
          <w:rFonts w:hint="eastAsia"/>
          <w:lang w:val="en-US" w:eastAsia="zh-CN"/>
        </w:rPr>
        <w:t>10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rPr>
          <w:rFonts w:hint="eastAsia"/>
          <w:lang w:val="en-US" w:eastAsia="zh-CN"/>
        </w:rPr>
        <w:t>1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5632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＜±0.4uA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3584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40512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6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9488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2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7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spacing w:before="1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4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8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8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8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</w:t>
            </w:r>
            <w:r>
              <w:rPr>
                <w:rFonts w:hint="eastAsia"/>
                <w:sz w:val="24"/>
                <w:lang w:eastAsia="zh-CN"/>
              </w:rPr>
              <w:t>磷化氢</w:t>
            </w:r>
            <w:r>
              <w:rPr>
                <w:sz w:val="24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8"/>
              <w:spacing w:before="14" w:line="240" w:lineRule="auto"/>
              <w:ind w:left="107" w:leftChars="0" w:right="0" w:rightChars="0"/>
              <w:rPr>
                <w:rFonts w:hint="default" w:eastAsia="宋体"/>
                <w:sz w:val="24"/>
                <w:lang w:val="en-US" w:eastAsia="zh-CN"/>
              </w:rPr>
            </w:pPr>
            <w:bookmarkStart w:id="0" w:name="_GoBack" w:colFirst="0" w:colLast="2"/>
            <w:r>
              <w:rPr>
                <w:rFonts w:hint="eastAsia"/>
                <w:sz w:val="24"/>
                <w:lang w:val="en-US" w:eastAsia="zh-CN"/>
              </w:rPr>
              <w:t>一氧化碳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8"/>
              <w:ind w:left="484" w:leftChars="0" w:right="0" w:rightChars="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550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8"/>
              <w:ind w:left="797" w:leftChars="0" w:right="0" w:rightChars="0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  <w:vAlign w:val="top"/>
          </w:tcPr>
          <w:p>
            <w:pPr>
              <w:pStyle w:val="8"/>
              <w:spacing w:before="14" w:line="240" w:lineRule="auto"/>
              <w:ind w:left="107" w:leftChars="0" w:right="0" w:rightChars="0"/>
              <w:rPr>
                <w:sz w:val="24"/>
              </w:rPr>
            </w:pPr>
            <w:r>
              <w:rPr>
                <w:sz w:val="24"/>
              </w:rPr>
              <w:t>硫化氢</w:t>
            </w:r>
          </w:p>
        </w:tc>
        <w:tc>
          <w:tcPr>
            <w:tcW w:w="2601" w:type="dxa"/>
            <w:vAlign w:val="top"/>
          </w:tcPr>
          <w:p>
            <w:pPr>
              <w:pStyle w:val="8"/>
              <w:ind w:left="484" w:leftChars="0" w:right="0" w:rightChars="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5.6</w:t>
            </w:r>
          </w:p>
        </w:tc>
        <w:tc>
          <w:tcPr>
            <w:tcW w:w="3603" w:type="dxa"/>
            <w:vAlign w:val="top"/>
          </w:tcPr>
          <w:p>
            <w:pPr>
              <w:pStyle w:val="8"/>
              <w:ind w:left="797" w:leftChars="0" w:right="0" w:rightChars="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8"/>
              <w:spacing w:before="14" w:line="240" w:lineRule="auto"/>
              <w:ind w:left="107" w:leftChars="0" w:right="0" w:rightChars="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二氧化氮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8"/>
              <w:ind w:left="484" w:leftChars="0" w:right="0" w:rightChars="0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9.6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8"/>
              <w:ind w:left="797" w:leftChars="0" w:right="0" w:rightChars="0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-2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vAlign w:val="top"/>
          </w:tcPr>
          <w:p>
            <w:pPr>
              <w:pStyle w:val="8"/>
              <w:spacing w:before="14" w:line="240" w:lineRule="auto"/>
              <w:ind w:left="107" w:leftChars="0" w:right="0" w:rightChars="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二氧化硫</w:t>
            </w:r>
          </w:p>
        </w:tc>
        <w:tc>
          <w:tcPr>
            <w:tcW w:w="2601" w:type="dxa"/>
            <w:vAlign w:val="top"/>
          </w:tcPr>
          <w:p>
            <w:pPr>
              <w:pStyle w:val="8"/>
              <w:spacing w:line="240" w:lineRule="exact"/>
              <w:ind w:left="484" w:leftChars="0" w:right="0" w:rightChars="0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10</w:t>
            </w:r>
          </w:p>
        </w:tc>
        <w:tc>
          <w:tcPr>
            <w:tcW w:w="3603" w:type="dxa"/>
            <w:vAlign w:val="top"/>
          </w:tcPr>
          <w:p>
            <w:pPr>
              <w:pStyle w:val="8"/>
              <w:spacing w:line="240" w:lineRule="exact"/>
              <w:ind w:left="797" w:leftChars="0" w:right="0" w:rightChars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bookmarkEnd w:id="0"/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7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7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6752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55.75pt;margin-top:59.6pt;height:45.95pt;width:216.7pt;mso-position-horizontal-relative:page;mso-position-vertical-relative:page;z-index:-25184870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>
            <w:txbxContent>
              <w:p>
                <w:pPr>
                  <w:spacing w:before="0" w:line="466" w:lineRule="exact"/>
                  <w:ind w:left="1853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pacing w:val="-1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3"/>
                    <w:sz w:val="21"/>
                  </w:rPr>
                  <w:t>三电极</w:t>
                </w:r>
                <w:r>
                  <w:rPr>
                    <w:rFonts w:hint="eastAsia"/>
                    <w:color w:val="FF0000"/>
                    <w:spacing w:val="-13"/>
                    <w:sz w:val="21"/>
                    <w:lang w:eastAsia="zh-CN"/>
                  </w:rPr>
                  <w:t>磷化氢</w:t>
                </w:r>
                <w:r>
                  <w:rPr>
                    <w:color w:val="FF0000"/>
                    <w:spacing w:val="-13"/>
                    <w:sz w:val="21"/>
                  </w:rPr>
                  <w:t xml:space="preserve">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</w:t>
                </w:r>
                <w:r>
                  <w:rPr>
                    <w:rFonts w:hint="eastAsia" w:ascii="Arial"/>
                    <w:b/>
                    <w:color w:val="FF0000"/>
                    <w:spacing w:val="-5"/>
                    <w:sz w:val="23"/>
                    <w:lang w:eastAsia="zh-CN"/>
                  </w:rPr>
                  <w:t>PH3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-</w:t>
                </w:r>
                <w:r>
                  <w:rPr>
                    <w:rFonts w:hint="eastAsia" w:ascii="Arial"/>
                    <w:b/>
                    <w:color w:val="FF0000"/>
                    <w:spacing w:val="-5"/>
                    <w:sz w:val="23"/>
                    <w:lang w:val="en-US" w:eastAsia="zh-CN"/>
                  </w:rPr>
                  <w:t>200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0915F4F"/>
    <w:multiLevelType w:val="multilevel"/>
    <w:tmpl w:val="C0915F4F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abstractNum w:abstractNumId="1">
    <w:nsid w:val="03A63A41"/>
    <w:multiLevelType w:val="multilevel"/>
    <w:tmpl w:val="03A63A41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12EADF99"/>
    <w:multiLevelType w:val="multilevel"/>
    <w:tmpl w:val="12EADF99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0034416D"/>
    <w:rsid w:val="01392AD6"/>
    <w:rsid w:val="28503C4D"/>
    <w:rsid w:val="347D6C97"/>
    <w:rsid w:val="38A85A9C"/>
    <w:rsid w:val="40C30FDB"/>
    <w:rsid w:val="42542944"/>
    <w:rsid w:val="43C8015E"/>
    <w:rsid w:val="45414337"/>
    <w:rsid w:val="49BB4DD1"/>
    <w:rsid w:val="50CC46D2"/>
    <w:rsid w:val="53E260C4"/>
    <w:rsid w:val="58D825A0"/>
    <w:rsid w:val="5EA40BB0"/>
    <w:rsid w:val="7CE649DC"/>
    <w:rsid w:val="7D3160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5"/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2021-02-25T08:17:00Z</dcterms:created>
  <dc:creator>Admin</dc:creator>
  <cp:lastModifiedBy>X、dw</cp:lastModifiedBy>
  <dcterms:modified xsi:type="dcterms:W3CDTF">2021-03-12T05:23:38Z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