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880110</wp:posOffset>
                </wp:positionH>
                <wp:positionV relativeFrom="paragraph">
                  <wp:posOffset>-265430</wp:posOffset>
                </wp:positionV>
                <wp:extent cx="6362700" cy="2752725"/>
                <wp:effectExtent l="0" t="0" r="0" b="0"/>
                <wp:wrapNone/>
                <wp:docPr id="1" name="文本框 1"/>
                <wp:cNvGraphicFramePr/>
                <a:graphic xmlns:a="http://schemas.openxmlformats.org/drawingml/2006/main">
                  <a:graphicData uri="http://schemas.microsoft.com/office/word/2010/wordprocessingShape">
                    <wps:wsp>
                      <wps:cNvSpPr txBox="1"/>
                      <wps:spPr>
                        <a:xfrm>
                          <a:off x="861060" y="687070"/>
                          <a:ext cx="6362700" cy="27527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4"/>
                              <w:tblpPr w:leftFromText="180" w:rightFromText="180" w:vertAnchor="text" w:horzAnchor="page" w:tblpX="861" w:tblpY="476"/>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超净工作台</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b/>
                                      <w:bCs/>
                                      <w:sz w:val="44"/>
                                      <w:szCs w:val="44"/>
                                      <w:lang w:val="en-US"/>
                                    </w:rPr>
                                  </w:pPr>
                                  <w:r>
                                    <w:rPr>
                                      <w:rFonts w:hint="eastAsia"/>
                                      <w:b/>
                                      <w:bCs/>
                                      <w:sz w:val="44"/>
                                      <w:szCs w:val="44"/>
                                    </w:rPr>
                                    <w:t>JX</w:t>
                                  </w:r>
                                  <w:r>
                                    <w:rPr>
                                      <w:rFonts w:hint="eastAsia"/>
                                      <w:b/>
                                      <w:bCs/>
                                      <w:sz w:val="44"/>
                                      <w:szCs w:val="44"/>
                                      <w:lang w:val="en-US" w:eastAsia="zh-CN"/>
                                    </w:rPr>
                                    <w:t>BS-CBH</w:t>
                                  </w:r>
                                </w:p>
                              </w:tc>
                            </w:tr>
                            <w:tr>
                              <w:tblPrEx>
                                <w:tblCellMar>
                                  <w:top w:w="0" w:type="dxa"/>
                                  <w:left w:w="108" w:type="dxa"/>
                                  <w:bottom w:w="0" w:type="dxa"/>
                                  <w:right w:w="108" w:type="dxa"/>
                                </w:tblCellMar>
                              </w:tblPrEx>
                              <w:tc>
                                <w:tcPr>
                                  <w:tcW w:w="6663" w:type="dxa"/>
                                  <w:noWrap w:val="0"/>
                                  <w:vAlign w:val="top"/>
                                </w:tcPr>
                                <w:p>
                                  <w:pPr>
                                    <w:jc w:val="right"/>
                                    <w:rPr>
                                      <w:rFonts w:hint="eastAsia"/>
                                      <w:b/>
                                      <w:bCs/>
                                      <w:sz w:val="44"/>
                                      <w:szCs w:val="44"/>
                                    </w:rPr>
                                  </w:pPr>
                                  <w:r>
                                    <w:rPr>
                                      <w:rFonts w:hint="eastAsia"/>
                                      <w:b/>
                                      <w:bCs/>
                                      <w:sz w:val="44"/>
                                      <w:szCs w:val="44"/>
                                    </w:rPr>
                                    <w:t>Ver1.0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9.3pt;margin-top:-20.9pt;height:216.75pt;width:501pt;z-index:251660288;mso-width-relative:page;mso-height-relative:page;" filled="f" stroked="f" coordsize="21600,21600" o:gfxdata="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jiOi2dwAAAAMAQAADwAAAAAAAAAB&#10;ACAAAAAiAAAAZHJzL2Rvd25yZXYueG1sUEsBAhQAFAAAAAgAh07iQDroCEFFAgAAcQQAAA4AAAAA&#10;AAAAAQAgAAAAKwEAAGRycy9lMm9Eb2MueG1sUEsFBgAAAAAGAAYAWQEAAOIFAAAAAA==&#10;">
                <v:fill on="f" focussize="0,0"/>
                <v:stroke on="f" weight="0.5pt"/>
                <v:imagedata o:title=""/>
                <o:lock v:ext="edit" aspectratio="f"/>
                <v:textbox>
                  <w:txbxContent>
                    <w:tbl>
                      <w:tblPr>
                        <w:tblStyle w:val="4"/>
                        <w:tblpPr w:leftFromText="180" w:rightFromText="180" w:vertAnchor="text" w:horzAnchor="page" w:tblpX="861" w:tblpY="476"/>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超净工作台</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b/>
                                <w:bCs/>
                                <w:sz w:val="44"/>
                                <w:szCs w:val="44"/>
                                <w:lang w:val="en-US"/>
                              </w:rPr>
                            </w:pPr>
                            <w:r>
                              <w:rPr>
                                <w:rFonts w:hint="eastAsia"/>
                                <w:b/>
                                <w:bCs/>
                                <w:sz w:val="44"/>
                                <w:szCs w:val="44"/>
                              </w:rPr>
                              <w:t>JX</w:t>
                            </w:r>
                            <w:r>
                              <w:rPr>
                                <w:rFonts w:hint="eastAsia"/>
                                <w:b/>
                                <w:bCs/>
                                <w:sz w:val="44"/>
                                <w:szCs w:val="44"/>
                                <w:lang w:val="en-US" w:eastAsia="zh-CN"/>
                              </w:rPr>
                              <w:t>BS-CBH</w:t>
                            </w:r>
                          </w:p>
                        </w:tc>
                      </w:tr>
                      <w:tr>
                        <w:tblPrEx>
                          <w:tblCellMar>
                            <w:top w:w="0" w:type="dxa"/>
                            <w:left w:w="108" w:type="dxa"/>
                            <w:bottom w:w="0" w:type="dxa"/>
                            <w:right w:w="108" w:type="dxa"/>
                          </w:tblCellMar>
                        </w:tblPrEx>
                        <w:tc>
                          <w:tcPr>
                            <w:tcW w:w="6663" w:type="dxa"/>
                            <w:noWrap w:val="0"/>
                            <w:vAlign w:val="top"/>
                          </w:tcPr>
                          <w:p>
                            <w:pPr>
                              <w:jc w:val="right"/>
                              <w:rPr>
                                <w:rFonts w:hint="eastAsia"/>
                                <w:b/>
                                <w:bCs/>
                                <w:sz w:val="44"/>
                                <w:szCs w:val="44"/>
                              </w:rPr>
                            </w:pPr>
                            <w:r>
                              <w:rPr>
                                <w:rFonts w:hint="eastAsia"/>
                                <w:b/>
                                <w:bCs/>
                                <w:sz w:val="44"/>
                                <w:szCs w:val="44"/>
                              </w:rPr>
                              <w:t>Ver1.0</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-2540</wp:posOffset>
            </wp:positionH>
            <wp:positionV relativeFrom="page">
              <wp:posOffset>-323850</wp:posOffset>
            </wp:positionV>
            <wp:extent cx="7553960" cy="10996930"/>
            <wp:effectExtent l="0" t="0" r="8890" b="1397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4"/>
                    <a:stretch>
                      <a:fillRect/>
                    </a:stretch>
                  </pic:blipFill>
                  <pic:spPr>
                    <a:xfrm>
                      <a:off x="0" y="0"/>
                      <a:ext cx="7553960" cy="10996930"/>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超净工作台，又称净化工作台，是为了适应现代化工业、光电产业、生物制药以及科研试验等领域对局部工作区域洁净度的需求而设计的。其通过风机将空气吸入预过滤器，经由静压箱进入高效过滤器过滤，将过滤后的空气以水平或垂直气流的状态送出，使操作区域达到百级洁净度，保证生产对环境洁净度的要求。</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工作原理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eastAsia="zh-CN"/>
        </w:rPr>
      </w:pPr>
      <w:r>
        <w:rPr>
          <w:rFonts w:hint="eastAsia"/>
          <w:lang w:val="en-US" w:eastAsia="zh-CN"/>
        </w:rPr>
        <w:t>超净工作台原理是在特定的空间内，室内空气经过预过滤器初滤，由小型离心风机压入静压箱，再经空气高效过滤器二级过滤，从空气高效过滤器出风面吹出的洁净气流具有一定的和均匀的断面风速，可以排除工作区中原来的空气，将尘埃粒子和生物颗粒带走，以形成无菌的高洁净的工作环境</w:t>
      </w:r>
      <w:r>
        <w:rPr>
          <w:rFonts w:hint="default"/>
          <w:lang w:eastAsia="zh-CN"/>
        </w:rPr>
        <w:t>。</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eastAsia="zh-CN"/>
        </w:rPr>
      </w:pPr>
      <w:r>
        <w:rPr>
          <w:rFonts w:hint="default" w:ascii="黑体" w:hAnsi="黑体" w:eastAsia="黑体" w:cs="黑体"/>
          <w:b/>
          <w:bCs/>
          <w:sz w:val="30"/>
          <w:szCs w:val="30"/>
          <w:lang w:eastAsia="zh-CN"/>
        </w:rPr>
        <w:t xml:space="preserve"> 产品特点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eastAsia="zh-CN"/>
        </w:rPr>
      </w:pPr>
      <w:r>
        <w:rPr>
          <w:rFonts w:hint="default"/>
          <w:lang w:eastAsia="zh-CN"/>
        </w:rPr>
        <w:t>工作使用时噪声低</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eastAsia="zh-CN"/>
        </w:rPr>
      </w:pPr>
      <w:r>
        <w:rPr>
          <w:rFonts w:hint="default"/>
          <w:lang w:eastAsia="zh-CN"/>
        </w:rPr>
        <w:t>台面为不锈钢材质，美观耐腐蚀</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eastAsia="zh-CN"/>
        </w:rPr>
      </w:pPr>
      <w:r>
        <w:rPr>
          <w:rFonts w:hint="default"/>
          <w:lang w:eastAsia="zh-CN"/>
        </w:rPr>
        <w:t>表面静电喷涂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eastAsia="zh-CN"/>
        </w:rPr>
      </w:pPr>
      <w:r>
        <w:rPr>
          <w:rFonts w:hint="default"/>
          <w:lang w:eastAsia="zh-CN"/>
        </w:rPr>
        <w:t>操作简便，易于使用</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eastAsia="zh-CN"/>
        </w:rPr>
      </w:pPr>
      <w:r>
        <w:rPr>
          <w:rFonts w:hint="default" w:ascii="黑体" w:hAnsi="黑体" w:eastAsia="黑体" w:cs="黑体"/>
          <w:b/>
          <w:bCs/>
          <w:sz w:val="30"/>
          <w:szCs w:val="30"/>
          <w:lang w:eastAsia="zh-CN"/>
        </w:rPr>
        <w:t>产品用途</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广泛应用于半导体工业，精密仪器、仪表、电子元件、光学仪器、化工、冶炼提纯、磁性材料、微生物研究、医药卫生、科研等部门。对提高产品成品率、精密度、稳定性、可靠性有显著作用。</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参数名称</w:t>
            </w:r>
          </w:p>
        </w:tc>
        <w:tc>
          <w:tcPr>
            <w:tcW w:w="4261" w:type="dxa"/>
          </w:tcPr>
          <w:p>
            <w:pPr>
              <w:bidi w:val="0"/>
              <w:rPr>
                <w:rFonts w:hint="default"/>
                <w:lang w:val="en-US" w:eastAsia="zh-CN"/>
              </w:rPr>
            </w:pPr>
            <w:r>
              <w:rPr>
                <w:rFonts w:hint="eastAsia"/>
                <w:lang w:val="en-US"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额定电压</w:t>
            </w:r>
          </w:p>
        </w:tc>
        <w:tc>
          <w:tcPr>
            <w:tcW w:w="4261" w:type="dxa"/>
          </w:tcPr>
          <w:p>
            <w:pPr>
              <w:bidi w:val="0"/>
              <w:rPr>
                <w:rFonts w:hint="default"/>
                <w:lang w:val="en-US" w:eastAsia="zh-CN"/>
              </w:rPr>
            </w:pPr>
            <w:r>
              <w:rPr>
                <w:rFonts w:hint="eastAsia"/>
                <w:lang w:val="en-US" w:eastAsia="zh-CN"/>
              </w:rPr>
              <w:t>220V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额定功率</w:t>
            </w:r>
          </w:p>
        </w:tc>
        <w:tc>
          <w:tcPr>
            <w:tcW w:w="4261" w:type="dxa"/>
          </w:tcPr>
          <w:p>
            <w:pPr>
              <w:bidi w:val="0"/>
              <w:rPr>
                <w:rFonts w:hint="default"/>
                <w:lang w:val="en-US" w:eastAsia="zh-CN"/>
              </w:rPr>
            </w:pPr>
            <w:r>
              <w:rPr>
                <w:rFonts w:hint="eastAsia"/>
                <w:lang w:val="en-US" w:eastAsia="zh-CN"/>
              </w:rPr>
              <w:t>≤350W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额定频率</w:t>
            </w:r>
          </w:p>
        </w:tc>
        <w:tc>
          <w:tcPr>
            <w:tcW w:w="4261" w:type="dxa"/>
          </w:tcPr>
          <w:p>
            <w:pPr>
              <w:bidi w:val="0"/>
              <w:rPr>
                <w:rFonts w:hint="default"/>
                <w:lang w:val="en-US" w:eastAsia="zh-CN"/>
              </w:rPr>
            </w:pPr>
            <w:r>
              <w:rPr>
                <w:rFonts w:hint="eastAsia"/>
                <w:lang w:val="en-US" w:eastAsia="zh-CN"/>
              </w:rPr>
              <w:t>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气流流速</w:t>
            </w:r>
          </w:p>
        </w:tc>
        <w:tc>
          <w:tcPr>
            <w:tcW w:w="4261" w:type="dxa"/>
          </w:tcPr>
          <w:p>
            <w:pPr>
              <w:bidi w:val="0"/>
              <w:rPr>
                <w:rFonts w:hint="default"/>
                <w:lang w:val="en-US" w:eastAsia="zh-CN"/>
              </w:rPr>
            </w:pPr>
            <w:r>
              <w:rPr>
                <w:rFonts w:hint="eastAsia"/>
                <w:lang w:val="en-US" w:eastAsia="zh-CN"/>
              </w:rPr>
              <w:t>0.3~0.5m/s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紫外灯功率</w:t>
            </w:r>
          </w:p>
        </w:tc>
        <w:tc>
          <w:tcPr>
            <w:tcW w:w="4261" w:type="dxa"/>
          </w:tcPr>
          <w:p>
            <w:pPr>
              <w:bidi w:val="0"/>
              <w:rPr>
                <w:rFonts w:hint="default"/>
                <w:lang w:val="en-US" w:eastAsia="zh-CN"/>
              </w:rPr>
            </w:pPr>
            <w:r>
              <w:rPr>
                <w:rFonts w:hint="eastAsia"/>
                <w:lang w:val="en-US" w:eastAsia="zh-CN"/>
              </w:rPr>
              <w:t>20W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日光灯功率</w:t>
            </w:r>
          </w:p>
        </w:tc>
        <w:tc>
          <w:tcPr>
            <w:tcW w:w="4261" w:type="dxa"/>
          </w:tcPr>
          <w:p>
            <w:pPr>
              <w:bidi w:val="0"/>
              <w:rPr>
                <w:rFonts w:hint="default"/>
                <w:lang w:val="en-US" w:eastAsia="zh-CN"/>
              </w:rPr>
            </w:pPr>
            <w:r>
              <w:rPr>
                <w:rFonts w:hint="eastAsia"/>
                <w:lang w:val="en-US" w:eastAsia="zh-CN"/>
              </w:rPr>
              <w:t>21W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过滤效率</w:t>
            </w:r>
          </w:p>
        </w:tc>
        <w:tc>
          <w:tcPr>
            <w:tcW w:w="4261" w:type="dxa"/>
          </w:tcPr>
          <w:p>
            <w:pPr>
              <w:bidi w:val="0"/>
              <w:rPr>
                <w:rFonts w:hint="default"/>
                <w:lang w:val="en-US" w:eastAsia="zh-CN"/>
              </w:rPr>
            </w:pPr>
            <w:r>
              <w:rPr>
                <w:rFonts w:hint="eastAsia"/>
                <w:lang w:val="en-US" w:eastAsia="zh-CN"/>
              </w:rPr>
              <w:t>99.99%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噪音</w:t>
            </w:r>
          </w:p>
        </w:tc>
        <w:tc>
          <w:tcPr>
            <w:tcW w:w="4261" w:type="dxa"/>
          </w:tcPr>
          <w:p>
            <w:pPr>
              <w:bidi w:val="0"/>
              <w:rPr>
                <w:rFonts w:hint="default"/>
                <w:lang w:val="en-US" w:eastAsia="zh-CN"/>
              </w:rPr>
            </w:pPr>
            <w:r>
              <w:rPr>
                <w:rFonts w:hint="eastAsia"/>
                <w:lang w:val="en-US" w:eastAsia="zh-CN"/>
              </w:rPr>
              <w:t>≤65dB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环境温度</w:t>
            </w:r>
          </w:p>
        </w:tc>
        <w:tc>
          <w:tcPr>
            <w:tcW w:w="4261" w:type="dxa"/>
          </w:tcPr>
          <w:p>
            <w:pPr>
              <w:bidi w:val="0"/>
              <w:rPr>
                <w:rFonts w:hint="default"/>
                <w:lang w:val="en-US" w:eastAsia="zh-CN"/>
              </w:rPr>
            </w:pPr>
            <w:r>
              <w:rPr>
                <w:rFonts w:hint="eastAsia"/>
                <w:lang w:val="en-US" w:eastAsia="zh-CN"/>
              </w:rPr>
              <w:t>15℃~35℃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相对湿度</w:t>
            </w:r>
          </w:p>
        </w:tc>
        <w:tc>
          <w:tcPr>
            <w:tcW w:w="4261" w:type="dxa"/>
          </w:tcPr>
          <w:p>
            <w:pPr>
              <w:bidi w:val="0"/>
              <w:rPr>
                <w:rFonts w:hint="default"/>
                <w:lang w:val="en-US" w:eastAsia="zh-CN"/>
              </w:rPr>
            </w:pPr>
            <w:r>
              <w:rPr>
                <w:rFonts w:hint="eastAsia"/>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大气压力范围</w:t>
            </w:r>
          </w:p>
        </w:tc>
        <w:tc>
          <w:tcPr>
            <w:tcW w:w="4261" w:type="dxa"/>
          </w:tcPr>
          <w:p>
            <w:pPr>
              <w:bidi w:val="0"/>
              <w:rPr>
                <w:rFonts w:hint="default"/>
                <w:lang w:val="en-US" w:eastAsia="zh-CN"/>
              </w:rPr>
            </w:pPr>
            <w:r>
              <w:rPr>
                <w:rFonts w:hint="eastAsia"/>
                <w:lang w:val="en-US" w:eastAsia="zh-CN"/>
              </w:rPr>
              <w:t>70kPa~106kPa</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2490470" cy="2303780"/>
            <wp:effectExtent l="0" t="0" r="5080" b="1270"/>
            <wp:docPr id="3" name="图片 3" descr="23989780188_139941669989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3989780188_139941669989_1"/>
                    <pic:cNvPicPr>
                      <a:picLocks noChangeAspect="1"/>
                    </pic:cNvPicPr>
                  </pic:nvPicPr>
                  <pic:blipFill>
                    <a:blip r:embed="rId5"/>
                    <a:srcRect l="23013" t="20135" r="9068" b="17052"/>
                    <a:stretch>
                      <a:fillRect/>
                    </a:stretch>
                  </pic:blipFill>
                  <pic:spPr>
                    <a:xfrm>
                      <a:off x="0" y="0"/>
                      <a:ext cx="2490470" cy="2303780"/>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524125" cy="2159000"/>
            <wp:effectExtent l="0" t="0" r="9525" b="12700"/>
            <wp:docPr id="4" name="图片 4" descr="23989780188_139941721503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3989780188_139941721503_2"/>
                    <pic:cNvPicPr>
                      <a:picLocks noChangeAspect="1"/>
                    </pic:cNvPicPr>
                  </pic:nvPicPr>
                  <pic:blipFill>
                    <a:blip r:embed="rId6"/>
                    <a:srcRect l="25903" t="24603" r="6178" b="17317"/>
                    <a:stretch>
                      <a:fillRect/>
                    </a:stretch>
                  </pic:blipFill>
                  <pic:spPr>
                    <a:xfrm>
                      <a:off x="0" y="0"/>
                      <a:ext cx="2524125" cy="2159000"/>
                    </a:xfrm>
                    <a:prstGeom prst="rect">
                      <a:avLst/>
                    </a:prstGeom>
                  </pic:spPr>
                </pic:pic>
              </a:graphicData>
            </a:graphic>
          </wp:inline>
        </w:drawing>
      </w:r>
    </w:p>
    <w:p>
      <w:pPr>
        <w:bidi w:val="0"/>
        <w:jc w:val="center"/>
        <w:rPr>
          <w:rFonts w:hint="default"/>
          <w:lang w:val="en-US" w:eastAsia="zh-CN"/>
        </w:rPr>
      </w:pPr>
      <w:r>
        <w:rPr>
          <w:rFonts w:hint="eastAsia"/>
          <w:lang w:val="en-US" w:eastAsia="zh-CN"/>
        </w:rPr>
        <w:t>图2.1 产品外观图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产品尺寸</w:t>
      </w: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center"/>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72576" behindDoc="0" locked="0" layoutInCell="1" allowOverlap="1">
                <wp:simplePos x="0" y="0"/>
                <wp:positionH relativeFrom="column">
                  <wp:posOffset>-262890</wp:posOffset>
                </wp:positionH>
                <wp:positionV relativeFrom="paragraph">
                  <wp:posOffset>1983740</wp:posOffset>
                </wp:positionV>
                <wp:extent cx="1114425" cy="419100"/>
                <wp:effectExtent l="0" t="0" r="0" b="0"/>
                <wp:wrapNone/>
                <wp:docPr id="18" name="文本框 18"/>
                <wp:cNvGraphicFramePr/>
                <a:graphic xmlns:a="http://schemas.openxmlformats.org/drawingml/2006/main">
                  <a:graphicData uri="http://schemas.microsoft.com/office/word/2010/wordprocessingShape">
                    <wps:wsp>
                      <wps:cNvSpPr txBox="1"/>
                      <wps:spPr>
                        <a:xfrm>
                          <a:off x="603885" y="5860415"/>
                          <a:ext cx="1114425" cy="41910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default"/>
                                <w:b/>
                                <w:bCs/>
                                <w:sz w:val="28"/>
                                <w:szCs w:val="28"/>
                                <w:lang w:val="en-US" w:eastAsia="zh-CN"/>
                              </w:rPr>
                            </w:pPr>
                            <w:r>
                              <w:rPr>
                                <w:rFonts w:hint="eastAsia"/>
                                <w:b/>
                                <w:bCs/>
                                <w:sz w:val="28"/>
                                <w:szCs w:val="28"/>
                                <w:lang w:val="en-US" w:eastAsia="zh-CN"/>
                              </w:rPr>
                              <w:t>656mm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7pt;margin-top:156.2pt;height:33pt;width:87.75pt;z-index:251672576;mso-width-relative:page;mso-height-relative:page;" filled="f" stroked="f" coordsize="21600,21600" o:gfxdata="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">
                <v:fill on="f" focussize="0,0"/>
                <v:stroke on="f" weight="0.5pt"/>
                <v:imagedata o:title=""/>
                <o:lock v:ext="edit" aspectratio="f"/>
                <v:textbox>
                  <w:txbxContent>
                    <w:p>
                      <w:pPr>
                        <w:rPr>
                          <w:rFonts w:hint="default"/>
                          <w:b/>
                          <w:bCs/>
                          <w:sz w:val="28"/>
                          <w:szCs w:val="28"/>
                          <w:lang w:val="en-US" w:eastAsia="zh-CN"/>
                        </w:rPr>
                      </w:pPr>
                      <w:r>
                        <w:rPr>
                          <w:rFonts w:hint="eastAsia"/>
                          <w:b/>
                          <w:bCs/>
                          <w:sz w:val="28"/>
                          <w:szCs w:val="28"/>
                          <w:lang w:val="en-US" w:eastAsia="zh-CN"/>
                        </w:rPr>
                        <w:t>656mm</w:t>
                      </w:r>
                    </w:p>
                  </w:txbxContent>
                </v:textbox>
              </v:shape>
            </w:pict>
          </mc:Fallback>
        </mc:AlternateContent>
      </w:r>
      <w:r>
        <w:rPr>
          <w:sz w:val="30"/>
        </w:rPr>
        <mc:AlternateContent>
          <mc:Choice Requires="wps">
            <w:drawing>
              <wp:anchor distT="0" distB="0" distL="114300" distR="114300" simplePos="0" relativeHeight="251670528" behindDoc="0" locked="0" layoutInCell="1" allowOverlap="1">
                <wp:simplePos x="0" y="0"/>
                <wp:positionH relativeFrom="column">
                  <wp:posOffset>5375910</wp:posOffset>
                </wp:positionH>
                <wp:positionV relativeFrom="paragraph">
                  <wp:posOffset>1021715</wp:posOffset>
                </wp:positionV>
                <wp:extent cx="1133475" cy="676275"/>
                <wp:effectExtent l="0" t="0" r="0" b="0"/>
                <wp:wrapNone/>
                <wp:docPr id="16" name="文本框 16"/>
                <wp:cNvGraphicFramePr/>
                <a:graphic xmlns:a="http://schemas.openxmlformats.org/drawingml/2006/main">
                  <a:graphicData uri="http://schemas.microsoft.com/office/word/2010/wordprocessingShape">
                    <wps:wsp>
                      <wps:cNvSpPr txBox="1"/>
                      <wps:spPr>
                        <a:xfrm>
                          <a:off x="6242685" y="4755515"/>
                          <a:ext cx="1133475" cy="67627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default"/>
                                <w:b/>
                                <w:bCs/>
                                <w:sz w:val="28"/>
                                <w:szCs w:val="28"/>
                                <w:lang w:val="en-US" w:eastAsia="zh-CN"/>
                              </w:rPr>
                            </w:pPr>
                            <w:r>
                              <w:rPr>
                                <w:rFonts w:hint="eastAsia"/>
                                <w:b/>
                                <w:bCs/>
                                <w:sz w:val="28"/>
                                <w:szCs w:val="28"/>
                                <w:lang w:val="en-US" w:eastAsia="zh-CN"/>
                              </w:rPr>
                              <w:t>850mm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3.3pt;margin-top:80.45pt;height:53.25pt;width:89.25pt;z-index:251670528;mso-width-relative:page;mso-height-relative:page;" filled="f" stroked="f" coordsize="21600,21600" o:gfxdata="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">
                <v:fill on="f" focussize="0,0"/>
                <v:stroke on="f" weight="0.5pt"/>
                <v:imagedata o:title=""/>
                <o:lock v:ext="edit" aspectratio="f"/>
                <v:textbox>
                  <w:txbxContent>
                    <w:p>
                      <w:pPr>
                        <w:rPr>
                          <w:rFonts w:hint="default"/>
                          <w:b/>
                          <w:bCs/>
                          <w:sz w:val="28"/>
                          <w:szCs w:val="28"/>
                          <w:lang w:val="en-US" w:eastAsia="zh-CN"/>
                        </w:rPr>
                      </w:pPr>
                      <w:r>
                        <w:rPr>
                          <w:rFonts w:hint="eastAsia"/>
                          <w:b/>
                          <w:bCs/>
                          <w:sz w:val="28"/>
                          <w:szCs w:val="28"/>
                          <w:lang w:val="en-US" w:eastAsia="zh-CN"/>
                        </w:rPr>
                        <w:t>850mm</w:t>
                      </w:r>
                    </w:p>
                  </w:txbxContent>
                </v:textbox>
              </v:shape>
            </w:pict>
          </mc:Fallback>
        </mc:AlternateContent>
      </w:r>
      <w:r>
        <w:rPr>
          <w:sz w:val="30"/>
        </w:rPr>
        <mc:AlternateContent>
          <mc:Choice Requires="wps">
            <w:drawing>
              <wp:anchor distT="0" distB="0" distL="114300" distR="114300" simplePos="0" relativeHeight="251671552" behindDoc="0" locked="0" layoutInCell="1" allowOverlap="1">
                <wp:simplePos x="0" y="0"/>
                <wp:positionH relativeFrom="column">
                  <wp:posOffset>3661410</wp:posOffset>
                </wp:positionH>
                <wp:positionV relativeFrom="paragraph">
                  <wp:posOffset>2269490</wp:posOffset>
                </wp:positionV>
                <wp:extent cx="1371600" cy="438150"/>
                <wp:effectExtent l="0" t="0" r="0" b="0"/>
                <wp:wrapNone/>
                <wp:docPr id="17" name="文本框 17"/>
                <wp:cNvGraphicFramePr/>
                <a:graphic xmlns:a="http://schemas.openxmlformats.org/drawingml/2006/main">
                  <a:graphicData uri="http://schemas.microsoft.com/office/word/2010/wordprocessingShape">
                    <wps:wsp>
                      <wps:cNvSpPr txBox="1"/>
                      <wps:spPr>
                        <a:xfrm>
                          <a:off x="4461510" y="6127115"/>
                          <a:ext cx="1371600" cy="43815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sz w:val="28"/>
                                <w:szCs w:val="28"/>
                                <w:lang w:val="en-US" w:eastAsia="zh-CN"/>
                              </w:rPr>
                            </w:pPr>
                            <w:r>
                              <w:rPr>
                                <w:rFonts w:hint="eastAsia"/>
                                <w:b/>
                                <w:bCs/>
                                <w:sz w:val="28"/>
                                <w:szCs w:val="28"/>
                                <w:lang w:val="en-US" w:eastAsia="zh-CN"/>
                              </w:rPr>
                              <w:t>904mm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8.3pt;margin-top:178.7pt;height:34.5pt;width:108pt;z-index:251671552;mso-width-relative:page;mso-height-relative:page;" filled="f" stroked="f" coordsize="21600,21600" o:gfxdata="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DegMdt0AAAALAQAADwAAAAAAAAABACAAAAAi&#10;AAAAZHJzL2Rvd25yZXYueG1sUEsBAhQAFAAAAAgAh07iQC08j32wAgAAXAUAAA4AAAAAAAAAAQAg&#10;AAAALAEAAGRycy9lMm9Eb2MueG1sUEsFBgAAAAAGAAYAWQEAAE4GAAAAAA==&#10;">
                <v:fill on="f" focussize="0,0"/>
                <v:stroke on="f" weight="0.5pt"/>
                <v:imagedata o:title=""/>
                <o:lock v:ext="edit" aspectratio="f"/>
                <v:textbox>
                  <w:txbxContent>
                    <w:p>
                      <w:pPr>
                        <w:rPr>
                          <w:rFonts w:hint="default" w:eastAsia="宋体"/>
                          <w:b/>
                          <w:bCs/>
                          <w:sz w:val="28"/>
                          <w:szCs w:val="28"/>
                          <w:lang w:val="en-US" w:eastAsia="zh-CN"/>
                        </w:rPr>
                      </w:pPr>
                      <w:r>
                        <w:rPr>
                          <w:rFonts w:hint="eastAsia"/>
                          <w:b/>
                          <w:bCs/>
                          <w:sz w:val="28"/>
                          <w:szCs w:val="28"/>
                          <w:lang w:val="en-US" w:eastAsia="zh-CN"/>
                        </w:rPr>
                        <w:t>904mm</w:t>
                      </w:r>
                    </w:p>
                  </w:txbxContent>
                </v:textbox>
              </v:shape>
            </w:pict>
          </mc:Fallback>
        </mc:AlternateContent>
      </w:r>
      <w:r>
        <w:rPr>
          <w:sz w:val="30"/>
        </w:rPr>
        <mc:AlternateContent>
          <mc:Choice Requires="wps">
            <w:drawing>
              <wp:anchor distT="0" distB="0" distL="114300" distR="114300" simplePos="0" relativeHeight="251668480" behindDoc="0" locked="0" layoutInCell="1" allowOverlap="1">
                <wp:simplePos x="0" y="0"/>
                <wp:positionH relativeFrom="column">
                  <wp:posOffset>5194935</wp:posOffset>
                </wp:positionH>
                <wp:positionV relativeFrom="paragraph">
                  <wp:posOffset>2174240</wp:posOffset>
                </wp:positionV>
                <wp:extent cx="0" cy="333375"/>
                <wp:effectExtent l="4445" t="0" r="14605" b="9525"/>
                <wp:wrapNone/>
                <wp:docPr id="14" name="直接连接符 14"/>
                <wp:cNvGraphicFramePr/>
                <a:graphic xmlns:a="http://schemas.openxmlformats.org/drawingml/2006/main">
                  <a:graphicData uri="http://schemas.microsoft.com/office/word/2010/wordprocessingShape">
                    <wps:wsp>
                      <wps:cNvCnPr/>
                      <wps:spPr>
                        <a:xfrm>
                          <a:off x="6337935" y="6060440"/>
                          <a:ext cx="0" cy="333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409.05pt;margin-top:171.2pt;height:26.25pt;width:0pt;z-index:251668480;mso-width-relative:page;mso-height-relative:page;" filled="f" stroked="t" coordsize="21600,21600" o:gfxdata="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fqnlnNcAAAALAQAADwAAAAAAAAABACAAAAAiAAAAZHJzL2Rvd25yZXYueG1sUEsBAhQAFAAAAAgA&#10;h07iQJxEzGrtAQAAvgMAAA4AAAAAAAAAAQAgAAAAJgEAAGRycy9lMm9Eb2MueG1sUEsFBgAAAAAG&#10;AAYAWQEAAIU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7456" behindDoc="0" locked="0" layoutInCell="1" allowOverlap="1">
                <wp:simplePos x="0" y="0"/>
                <wp:positionH relativeFrom="column">
                  <wp:posOffset>2794635</wp:posOffset>
                </wp:positionH>
                <wp:positionV relativeFrom="paragraph">
                  <wp:posOffset>2221865</wp:posOffset>
                </wp:positionV>
                <wp:extent cx="0" cy="295275"/>
                <wp:effectExtent l="4445" t="0" r="14605" b="9525"/>
                <wp:wrapNone/>
                <wp:docPr id="13" name="直接连接符 13"/>
                <wp:cNvGraphicFramePr/>
                <a:graphic xmlns:a="http://schemas.openxmlformats.org/drawingml/2006/main">
                  <a:graphicData uri="http://schemas.microsoft.com/office/word/2010/wordprocessingShape">
                    <wps:wsp>
                      <wps:cNvCnPr/>
                      <wps:spPr>
                        <a:xfrm>
                          <a:off x="3937635" y="6108065"/>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20.05pt;margin-top:174.95pt;height:23.25pt;width:0pt;z-index:251667456;mso-width-relative:page;mso-height-relative:page;" filled="f" stroked="t" coordsize="21600,21600" o:gfxdata="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PFW0HXAAAACwEAAA8AAAAAAAAAAQAgAAAAIgAAAGRycy9kb3ducmV2LnhtbFBLAQIUABQA&#10;AAAIAIdO4kCjqp0w8QEAAL4DAAAOAAAAAAAAAAEAIAAAACYBAABkcnMvZTJvRG9jLnhtbFBLBQYA&#10;AAAABgAGAFkBAACJ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6432" behindDoc="0" locked="0" layoutInCell="1" allowOverlap="1">
                <wp:simplePos x="0" y="0"/>
                <wp:positionH relativeFrom="column">
                  <wp:posOffset>89535</wp:posOffset>
                </wp:positionH>
                <wp:positionV relativeFrom="paragraph">
                  <wp:posOffset>1945640</wp:posOffset>
                </wp:positionV>
                <wp:extent cx="561975" cy="400050"/>
                <wp:effectExtent l="0" t="0" r="9525" b="0"/>
                <wp:wrapNone/>
                <wp:docPr id="12" name="直接箭头连接符 12"/>
                <wp:cNvGraphicFramePr/>
                <a:graphic xmlns:a="http://schemas.openxmlformats.org/drawingml/2006/main">
                  <a:graphicData uri="http://schemas.microsoft.com/office/word/2010/wordprocessingShape">
                    <wps:wsp>
                      <wps:cNvCnPr/>
                      <wps:spPr>
                        <a:xfrm>
                          <a:off x="1232535" y="5831840"/>
                          <a:ext cx="561975" cy="40005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7.05pt;margin-top:153.2pt;height:31.5pt;width:44.25pt;z-index:251666432;mso-width-relative:page;mso-height-relative:page;" filled="f" stroked="t" coordsize="21600,21600" o:gfxdata="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l&#10;F5Y/1gAAAAoBAAAPAAAAAAAAAAEAIAAAACIAAABkcnMvZG93bnJldi54bWxQSwECFAAUAAAACACH&#10;TuJAEmbkxiYCAAAtBAAADgAAAAAAAAABACAAAAAlAQAAZHJzL2Uyb0RvYy54bWxQSwUGAAAAAAYA&#10;BgBZAQAAvQ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5408" behindDoc="0" locked="0" layoutInCell="1" allowOverlap="1">
                <wp:simplePos x="0" y="0"/>
                <wp:positionH relativeFrom="column">
                  <wp:posOffset>-91440</wp:posOffset>
                </wp:positionH>
                <wp:positionV relativeFrom="paragraph">
                  <wp:posOffset>1907540</wp:posOffset>
                </wp:positionV>
                <wp:extent cx="342900" cy="92075"/>
                <wp:effectExtent l="1270" t="4445" r="17780" b="17780"/>
                <wp:wrapNone/>
                <wp:docPr id="11" name="直接连接符 11"/>
                <wp:cNvGraphicFramePr/>
                <a:graphic xmlns:a="http://schemas.openxmlformats.org/drawingml/2006/main">
                  <a:graphicData uri="http://schemas.microsoft.com/office/word/2010/wordprocessingShape">
                    <wps:wsp>
                      <wps:cNvCnPr/>
                      <wps:spPr>
                        <a:xfrm flipH="1">
                          <a:off x="1051560" y="5793740"/>
                          <a:ext cx="342900" cy="92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7.2pt;margin-top:150.2pt;height:7.25pt;width:27pt;z-index:251665408;mso-width-relative:page;mso-height-relative:page;" filled="f" stroked="t" coordsize="21600,21600" o:gfxdata="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3perK1wAAAAoBAAAPAAAAAAAAAAEAIAAAACIAAABkcnMvZG93bnJldi54&#10;bWxQSwECFAAUAAAACACHTuJAEavKI/sBAADMAwAADgAAAAAAAAABACAAAAAmAQAAZHJzL2Uyb0Rv&#10;Yy54bWxQSwUGAAAAAAYABgBZAQAAkw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4384" behindDoc="0" locked="0" layoutInCell="1" allowOverlap="1">
                <wp:simplePos x="0" y="0"/>
                <wp:positionH relativeFrom="column">
                  <wp:posOffset>499110</wp:posOffset>
                </wp:positionH>
                <wp:positionV relativeFrom="paragraph">
                  <wp:posOffset>2298065</wp:posOffset>
                </wp:positionV>
                <wp:extent cx="371475" cy="99695"/>
                <wp:effectExtent l="1270" t="4445" r="8255" b="10160"/>
                <wp:wrapNone/>
                <wp:docPr id="10" name="直接连接符 10"/>
                <wp:cNvGraphicFramePr/>
                <a:graphic xmlns:a="http://schemas.openxmlformats.org/drawingml/2006/main">
                  <a:graphicData uri="http://schemas.microsoft.com/office/word/2010/wordprocessingShape">
                    <wps:wsp>
                      <wps:cNvCnPr/>
                      <wps:spPr>
                        <a:xfrm flipH="1">
                          <a:off x="1642110" y="6184265"/>
                          <a:ext cx="371475" cy="996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39.3pt;margin-top:180.95pt;height:7.85pt;width:29.25pt;z-index:251664384;mso-width-relative:page;mso-height-relative:page;" filled="f" stroked="t" coordsize="21600,21600" o:gfxdata="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27RXSdcAAAAKAQAADwAAAAAAAAABACAAAAAiAAAAZHJzL2Rvd25yZXYu&#10;eG1sUEsBAhQAFAAAAAgAh07iQMU5Rvz8AQAAzAMAAA4AAAAAAAAAAQAgAAAAJgEAAGRycy9lMm9E&#10;b2MueG1sUEsFBgAAAAAGAAYAWQEAAJQ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3360" behindDoc="0" locked="0" layoutInCell="1" allowOverlap="1">
                <wp:simplePos x="0" y="0"/>
                <wp:positionH relativeFrom="column">
                  <wp:posOffset>5394960</wp:posOffset>
                </wp:positionH>
                <wp:positionV relativeFrom="paragraph">
                  <wp:posOffset>173990</wp:posOffset>
                </wp:positionV>
                <wp:extent cx="0" cy="2152650"/>
                <wp:effectExtent l="48895" t="0" r="65405" b="0"/>
                <wp:wrapNone/>
                <wp:docPr id="9" name="直接箭头连接符 9"/>
                <wp:cNvGraphicFramePr/>
                <a:graphic xmlns:a="http://schemas.openxmlformats.org/drawingml/2006/main">
                  <a:graphicData uri="http://schemas.microsoft.com/office/word/2010/wordprocessingShape">
                    <wps:wsp>
                      <wps:cNvCnPr/>
                      <wps:spPr>
                        <a:xfrm>
                          <a:off x="6537960" y="4060190"/>
                          <a:ext cx="0" cy="215265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424.8pt;margin-top:13.7pt;height:169.5pt;width:0pt;z-index:251663360;mso-width-relative:page;mso-height-relative:page;" filled="f" stroked="t" coordsize="21600,21600" o:gfxdata="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1ud+I&#10;1wAAAAoBAAAPAAAAAAAAAAEAIAAAACIAAABkcnMvZG93bnJldi54bWxQSwECFAAUAAAACACHTuJA&#10;wZNsYiICAAAnBAAADgAAAAAAAAABACAAAAAmAQAAZHJzL2Uyb0RvYy54bWxQSwUGAAAAAAYABgBZ&#10;AQAAug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2336" behindDoc="0" locked="0" layoutInCell="1" allowOverlap="1">
                <wp:simplePos x="0" y="0"/>
                <wp:positionH relativeFrom="column">
                  <wp:posOffset>5042535</wp:posOffset>
                </wp:positionH>
                <wp:positionV relativeFrom="paragraph">
                  <wp:posOffset>2326640</wp:posOffset>
                </wp:positionV>
                <wp:extent cx="723900" cy="0"/>
                <wp:effectExtent l="0" t="0" r="0" b="0"/>
                <wp:wrapNone/>
                <wp:docPr id="8" name="直接连接符 8"/>
                <wp:cNvGraphicFramePr/>
                <a:graphic xmlns:a="http://schemas.openxmlformats.org/drawingml/2006/main">
                  <a:graphicData uri="http://schemas.microsoft.com/office/word/2010/wordprocessingShape">
                    <wps:wsp>
                      <wps:cNvCnPr/>
                      <wps:spPr>
                        <a:xfrm>
                          <a:off x="6185535" y="6212840"/>
                          <a:ext cx="723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97.05pt;margin-top:183.2pt;height:0pt;width:57pt;z-index:251662336;mso-width-relative:page;mso-height-relative:page;" filled="f" stroked="t" coordsize="21600,21600" o:gfxdata="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BiR/NfXAAAACwEAAA8AAAAAAAAAAQAgAAAAIgAAAGRycy9kb3ducmV2LnhtbFBLAQIUABQAAAAI&#10;AIdO4kCYqUWM7gEAALwDAAAOAAAAAAAAAAEAIAAAACYBAABkcnMvZTJvRG9jLnhtbFBLBQYAAAAA&#10;BgAGAFkBAACG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1312" behindDoc="0" locked="0" layoutInCell="1" allowOverlap="1">
                <wp:simplePos x="0" y="0"/>
                <wp:positionH relativeFrom="column">
                  <wp:posOffset>5023485</wp:posOffset>
                </wp:positionH>
                <wp:positionV relativeFrom="paragraph">
                  <wp:posOffset>183515</wp:posOffset>
                </wp:positionV>
                <wp:extent cx="762000" cy="0"/>
                <wp:effectExtent l="0" t="0" r="0" b="0"/>
                <wp:wrapNone/>
                <wp:docPr id="7" name="直接连接符 7"/>
                <wp:cNvGraphicFramePr/>
                <a:graphic xmlns:a="http://schemas.openxmlformats.org/drawingml/2006/main">
                  <a:graphicData uri="http://schemas.microsoft.com/office/word/2010/wordprocessingShape">
                    <wps:wsp>
                      <wps:cNvCnPr/>
                      <wps:spPr>
                        <a:xfrm>
                          <a:off x="6166485" y="4069715"/>
                          <a:ext cx="76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95.55pt;margin-top:14.45pt;height:0pt;width:60pt;z-index:251661312;mso-width-relative:page;mso-height-relative:page;" filled="f" stroked="t" coordsize="21600,21600" o:gfxdata="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iDuKs9QAAAAJAQAADwAAAAAAAAABACAAAAAiAAAAZHJzL2Rvd25yZXYueG1sUEsBAhQAFAAAAAgA&#10;h07iQO1js63wAQAAvAMAAA4AAAAAAAAAAQAgAAAAIwEAAGRycy9lMm9Eb2MueG1sUEsFBgAAAAAG&#10;AAYAWQEAAIUFAAAAAA==&#10;">
                <v:fill on="f" focussize="0,0"/>
                <v:stroke weight="0.5pt" color="#000000 [3200]" miterlimit="8" joinstyle="miter"/>
                <v:imagedata o:title=""/>
                <o:lock v:ext="edit" aspectratio="f"/>
              </v:line>
            </w:pict>
          </mc:Fallback>
        </mc:AlternateContent>
      </w:r>
      <w:r>
        <w:rPr>
          <w:rFonts w:hint="eastAsia" w:ascii="黑体" w:hAnsi="黑体" w:eastAsia="黑体" w:cs="黑体"/>
          <w:b/>
          <w:bCs/>
          <w:sz w:val="30"/>
          <w:szCs w:val="30"/>
          <w:lang w:val="en-US" w:eastAsia="zh-CN"/>
        </w:rPr>
        <w:drawing>
          <wp:inline distT="0" distB="0" distL="114300" distR="114300">
            <wp:extent cx="2524125" cy="2159000"/>
            <wp:effectExtent l="0" t="0" r="9525" b="12700"/>
            <wp:docPr id="6" name="图片 6" descr="23989780188_139941721503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3989780188_139941721503_2"/>
                    <pic:cNvPicPr>
                      <a:picLocks noChangeAspect="1"/>
                    </pic:cNvPicPr>
                  </pic:nvPicPr>
                  <pic:blipFill>
                    <a:blip r:embed="rId6"/>
                    <a:srcRect l="25903" t="24603" r="6178" b="17317"/>
                    <a:stretch>
                      <a:fillRect/>
                    </a:stretch>
                  </pic:blipFill>
                  <pic:spPr>
                    <a:xfrm>
                      <a:off x="0" y="0"/>
                      <a:ext cx="2524125" cy="2159000"/>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490470" cy="2303780"/>
            <wp:effectExtent l="0" t="0" r="5080" b="1270"/>
            <wp:docPr id="5" name="图片 5" descr="23989780188_139941669989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3989780188_139941669989_1"/>
                    <pic:cNvPicPr>
                      <a:picLocks noChangeAspect="1"/>
                    </pic:cNvPicPr>
                  </pic:nvPicPr>
                  <pic:blipFill>
                    <a:blip r:embed="rId5"/>
                    <a:srcRect l="23013" t="20135" r="9068" b="17052"/>
                    <a:stretch>
                      <a:fillRect/>
                    </a:stretch>
                  </pic:blipFill>
                  <pic:spPr>
                    <a:xfrm>
                      <a:off x="0" y="0"/>
                      <a:ext cx="2490470" cy="2303780"/>
                    </a:xfrm>
                    <a:prstGeom prst="rect">
                      <a:avLst/>
                    </a:prstGeom>
                  </pic:spPr>
                </pic:pic>
              </a:graphicData>
            </a:graphic>
          </wp:inline>
        </w:drawing>
      </w:r>
      <w:bookmarkStart w:id="0" w:name="_GoBack"/>
      <w:bookmarkEnd w:id="0"/>
    </w:p>
    <w:p>
      <w:pPr>
        <w:bidi w:val="0"/>
        <w:jc w:val="center"/>
        <w:rPr>
          <w:rFonts w:hint="eastAsia"/>
          <w:lang w:val="en-US" w:eastAsia="zh-CN"/>
        </w:rPr>
      </w:pPr>
      <w:r>
        <w:rPr>
          <w:sz w:val="24"/>
        </w:rPr>
        <mc:AlternateContent>
          <mc:Choice Requires="wps">
            <w:drawing>
              <wp:anchor distT="0" distB="0" distL="114300" distR="114300" simplePos="0" relativeHeight="251669504" behindDoc="0" locked="0" layoutInCell="1" allowOverlap="1">
                <wp:simplePos x="0" y="0"/>
                <wp:positionH relativeFrom="column">
                  <wp:posOffset>2804160</wp:posOffset>
                </wp:positionH>
                <wp:positionV relativeFrom="paragraph">
                  <wp:posOffset>15875</wp:posOffset>
                </wp:positionV>
                <wp:extent cx="2390775" cy="0"/>
                <wp:effectExtent l="0" t="48895" r="9525" b="65405"/>
                <wp:wrapNone/>
                <wp:docPr id="15" name="直接箭头连接符 15"/>
                <wp:cNvGraphicFramePr/>
                <a:graphic xmlns:a="http://schemas.openxmlformats.org/drawingml/2006/main">
                  <a:graphicData uri="http://schemas.microsoft.com/office/word/2010/wordprocessingShape">
                    <wps:wsp>
                      <wps:cNvCnPr/>
                      <wps:spPr>
                        <a:xfrm>
                          <a:off x="3947160" y="6279515"/>
                          <a:ext cx="2390775" cy="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20.8pt;margin-top:1.25pt;height:0pt;width:188.25pt;z-index:251669504;mso-width-relative:page;mso-height-relative:page;" filled="f" stroked="t" coordsize="21600,21600" o:gfxdata="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7vTnY&#10;1AAAAAcBAAAPAAAAAAAAAAEAIAAAACIAAABkcnMvZG93bnJldi54bWxQSwECFAAUAAAACACHTuJA&#10;6mW8ZSUCAAApBAAADgAAAAAAAAABACAAAAAjAQAAZHJzL2Uyb0RvYy54bWxQSwUGAAAAAAYABgBZ&#10;AQAAugUAAAAA&#10;">
                <v:fill on="f" focussize="0,0"/>
                <v:stroke weight="0.5pt" color="#000000 [3200]" miterlimit="8" joinstyle="miter" startarrow="open" endarrow="open"/>
                <v:imagedata o:title=""/>
                <o:lock v:ext="edit" aspectratio="f"/>
              </v:shape>
            </w:pict>
          </mc:Fallback>
        </mc:AlternateContent>
      </w:r>
    </w:p>
    <w:p>
      <w:pPr>
        <w:bidi w:val="0"/>
        <w:jc w:val="center"/>
        <w:rPr>
          <w:rFonts w:hint="default"/>
          <w:lang w:val="en-US" w:eastAsia="zh-CN"/>
        </w:rPr>
      </w:pPr>
      <w:r>
        <w:rPr>
          <w:rFonts w:hint="eastAsia"/>
          <w:lang w:val="en-US" w:eastAsia="zh-CN"/>
        </w:rPr>
        <w:t>图2.2 产品尺寸图</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产品使用与保养</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产品使用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接上220V，50Hz的交流电源</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按下相关功能键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使用前，将玻璃门底边降至底端，打开紫外灯，消毒半小时以上</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注:①消毒时，人应离开房间，以保护眼睛和皮肤，避免因不慎暴露而造成伤害</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②紫外灯管的强度应按规格定期检测</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将玻璃门底边升降至合适高度处，打开风机，运行半小时后才能正常进行柜内实验操作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注：为了保证操作安全性，请提前将实验用品放置在安全柜内</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使用完毕后，将玻璃门底边降至底端，打开紫外灯，消毒半小时以上后再关闭设备</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产品维护</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根据实际情况，定期将初效过滤器拆下清洗，清洗周期一般为3~6个月。（若长期不清洗，积尘将导致进风量不足而降低洁净效果）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当正常调换或清洗初效空气过滤器后，仍不能达到理想的截面风速时，则应调节风机的工作电压，从而达到理想的均匀风速。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一般在使用十八个月后当风机工作电压调整至高点时，仍不能达到理想风速时，则说明空气过滤器积尘过多（滤料上滤孔已基本被堵，要及时更新）一般空气过滤器的使用期限为十八个月。</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更换空气过滤器时，应注意型号规格尺寸的正确（原生产厂家配置）按箭头风向装置，并注意过滤器的周边密封，无渗漏现象发生。</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3.3常见故障判断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诊断故障前请先确认我电源是否连接好、电源线是否有明显的破损、保险管是否良好、电源锁处在开状态。</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故障现象</w:t>
            </w:r>
          </w:p>
        </w:tc>
        <w:tc>
          <w:tcPr>
            <w:tcW w:w="4261" w:type="dxa"/>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故障判断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紫外灯不亮或异常</w:t>
            </w:r>
          </w:p>
        </w:tc>
        <w:tc>
          <w:tcPr>
            <w:tcW w:w="4261" w:type="dxa"/>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灯脚是否接触良好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灯管是否良好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照明灯不亮或异常</w:t>
            </w:r>
          </w:p>
        </w:tc>
        <w:tc>
          <w:tcPr>
            <w:tcW w:w="4261" w:type="dxa"/>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灯脚是否接触良好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灯管是否良好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按键不良或异常</w:t>
            </w:r>
          </w:p>
        </w:tc>
        <w:tc>
          <w:tcPr>
            <w:tcW w:w="4261" w:type="dxa"/>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按键是否有明显损坏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设备不通电</w:t>
            </w:r>
          </w:p>
        </w:tc>
        <w:tc>
          <w:tcPr>
            <w:tcW w:w="4261" w:type="dxa"/>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电源未连接好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电源线是否有明显的破损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保险管是否良好</w:t>
            </w:r>
          </w:p>
        </w:tc>
      </w:tr>
    </w:tbl>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注：对以上电气部件操作必须由合格的电工在安全条件下（切断电源）进行，而其他部件一律不许拆卸，否则后果由用户自己承担</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当设备发生非以上故障，而操作人员不能立即排除时，请即刻通知我司的维修部门，为了您的安全，请不要自行维修设备</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 注意事项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连接交流电源之前，要确保电源的电压与洁净工作台的输入电压一致且电压稳定，并确保电源插座的额定负载不小于该要求；本洁净工作台使用接地插头，这种插头带有第三脚，只能配合接地型电源插座使用，这是一种安全装置。如果插头无法插入插座内，则应请电工安装接地型电源插座；</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在设备使用过程中，不要将软质、细微的物品(例如：软纸巾)放在台面上，以免其被吸入口吸进负压风道和风机中，影响设备运行；</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柜内放置物品重量最大不超过 23Kg/25×25cm²；</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避免震动：柜内尽量避免震动仪器(例如离心机、旋涡振荡器等)的使用，因为震动会使得积留在滤膜上的颗粒物质抖落，导致操作区内部洁净度降低。同时，如果在前操作面平衡失败还会引起洁净工作台对操作者的污染；</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明火禁用：洁净工作台内禁止使用明火!在明火使用过程中会导致操作区内气流絮乱、并会损伤过滤器。在实验过程中需要高温消毒灭菌，强烈建议使用红外线灭菌器：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高效过滤器有其使用寿命，随着使用期的延长，尘埃及细菌积聚于过滤器会导致高效过滤器压力损失的增大，当增大到发出报警声时，须及时与我公司服务部门联系，更换高效过滤器，否则会影响设备的安全性能。更换下的过滤器按照医疗垃圾处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风机及其下侧钢板是静压箱盖，这些风道在出厂时经过严格密封处理，需保持其密封性，操作者不得松动或拆卸这些部件的螺丝钉，如有特别需要，必须由本公司服务人员处理：设备的存储期为一年，超过存储期的必须由本公司技术人员开箱检验一次，合格后方可使用；</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F2AA51"/>
    <w:multiLevelType w:val="singleLevel"/>
    <w:tmpl w:val="9CF2AA51"/>
    <w:lvl w:ilvl="0" w:tentative="0">
      <w:start w:val="1"/>
      <w:numFmt w:val="chineseCounting"/>
      <w:suff w:val="space"/>
      <w:lvlText w:val="第%1章"/>
      <w:lvlJc w:val="left"/>
      <w:rPr>
        <w:rFonts w:hint="eastAsia"/>
      </w:rPr>
    </w:lvl>
  </w:abstractNum>
  <w:abstractNum w:abstractNumId="1">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095A5C41"/>
    <w:multiLevelType w:val="multilevel"/>
    <w:tmpl w:val="095A5C41"/>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80dad159-838f-43c4-842e-0aca900b7133"/>
  </w:docVars>
  <w:rsids>
    <w:rsidRoot w:val="5E2F3982"/>
    <w:rsid w:val="10BF5850"/>
    <w:rsid w:val="11A0722F"/>
    <w:rsid w:val="14D7185D"/>
    <w:rsid w:val="26E22EC2"/>
    <w:rsid w:val="2C225AD4"/>
    <w:rsid w:val="4F963FCB"/>
    <w:rsid w:val="575E7C19"/>
    <w:rsid w:val="6DE35DF5"/>
    <w:rsid w:val="6EBF6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1854</Words>
  <Characters>1936</Characters>
  <Lines>0</Lines>
  <Paragraphs>0</Paragraphs>
  <TotalTime>92</TotalTime>
  <ScaleCrop>false</ScaleCrop>
  <LinksUpToDate>false</LinksUpToDate>
  <CharactersWithSpaces>1946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2024-05-10T01:46:00Z</dcterms:created>
  <dc:creator>fewevd</dc:creator>
  <cp:lastModifiedBy>fewevd</cp:lastModifiedBy>
  <dcterms:modified xsi:type="dcterms:W3CDTF">2024-05-17T05:06:35Z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AFA8F8A141AA4034A4D1A585AD4D3B37_13</vt:lpwstr>
  </property>
</Properties>
</file>