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22860</wp:posOffset>
                </wp:positionH>
                <wp:positionV relativeFrom="paragraph">
                  <wp:posOffset>-103505</wp:posOffset>
                </wp:positionV>
                <wp:extent cx="5810250" cy="2657475"/>
                <wp:effectExtent l="0" t="0" r="0" b="0"/>
                <wp:wrapNone/>
                <wp:docPr id="1" name="文本框 1"/>
                <wp:cNvGraphicFramePr/>
                <a:graphic xmlns:a="http://schemas.openxmlformats.org/drawingml/2006/main">
                  <a:graphicData uri="http://schemas.microsoft.com/office/word/2010/wordprocessingShape">
                    <wps:wsp>
                      <wps:cNvSpPr txBox="1"/>
                      <wps:spPr>
                        <a:xfrm>
                          <a:off x="1165860" y="810895"/>
                          <a:ext cx="5810250" cy="26574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8920"/>
                            </w:tblGrid>
                            <w:tr>
                              <w:tblPrEx>
                                <w:tblCellMar>
                                  <w:top w:w="0" w:type="dxa"/>
                                  <w:left w:w="108" w:type="dxa"/>
                                  <w:bottom w:w="0" w:type="dxa"/>
                                  <w:right w:w="108" w:type="dxa"/>
                                </w:tblCellMar>
                              </w:tblPrEx>
                              <w:trPr>
                                <w:trHeight w:val="1665" w:hRule="atLeast"/>
                              </w:trPr>
                              <w:tc>
                                <w:tcPr>
                                  <w:tcW w:w="8920" w:type="dxa"/>
                                  <w:noWrap w:val="0"/>
                                  <w:vAlign w:val="top"/>
                                </w:tcPr>
                                <w:p>
                                  <w:pPr>
                                    <w:ind w:left="706" w:leftChars="294"/>
                                    <w:jc w:val="center"/>
                                    <w:rPr>
                                      <w:rFonts w:hint="default" w:eastAsia="宋体"/>
                                      <w:b/>
                                      <w:bCs/>
                                      <w:sz w:val="72"/>
                                      <w:szCs w:val="72"/>
                                      <w:lang w:val="en-US" w:eastAsia="zh-CN"/>
                                    </w:rPr>
                                  </w:pPr>
                                  <w:r>
                                    <w:rPr>
                                      <w:rFonts w:hint="eastAsia"/>
                                      <w:b/>
                                      <w:bCs/>
                                      <w:sz w:val="72"/>
                                      <w:szCs w:val="72"/>
                                      <w:lang w:val="en-US" w:eastAsia="zh-CN"/>
                                    </w:rPr>
                                    <w:t>低功耗刷卡计费灌溉主机</w:t>
                                  </w:r>
                                </w:p>
                              </w:tc>
                            </w:tr>
                            <w:tr>
                              <w:tblPrEx>
                                <w:tblCellMar>
                                  <w:top w:w="0" w:type="dxa"/>
                                  <w:left w:w="108" w:type="dxa"/>
                                  <w:bottom w:w="0" w:type="dxa"/>
                                  <w:right w:w="108" w:type="dxa"/>
                                </w:tblCellMar>
                              </w:tblPrEx>
                              <w:trPr>
                                <w:trHeight w:val="833" w:hRule="atLeast"/>
                              </w:trPr>
                              <w:tc>
                                <w:tcPr>
                                  <w:tcW w:w="8920" w:type="dxa"/>
                                  <w:noWrap w:val="0"/>
                                  <w:vAlign w:val="top"/>
                                </w:tcPr>
                                <w:p>
                                  <w:pPr>
                                    <w:ind w:firstLine="2755" w:firstLineChars="400"/>
                                    <w:jc w:val="both"/>
                                    <w:rPr>
                                      <w:b/>
                                      <w:bCs/>
                                      <w:sz w:val="72"/>
                                      <w:szCs w:val="72"/>
                                    </w:rPr>
                                  </w:pPr>
                                  <w:r>
                                    <w:rPr>
                                      <w:rFonts w:ascii="宋体" w:hAnsi="宋体" w:cs="宋体"/>
                                      <w:b/>
                                      <w:bCs/>
                                      <w:spacing w:val="1"/>
                                      <w:w w:val="95"/>
                                      <w:sz w:val="72"/>
                                      <w:szCs w:val="72"/>
                                    </w:rPr>
                                    <w:t>使用说明书</w:t>
                                  </w:r>
                                </w:p>
                              </w:tc>
                            </w:tr>
                            <w:tr>
                              <w:tblPrEx>
                                <w:tblCellMar>
                                  <w:top w:w="0" w:type="dxa"/>
                                  <w:left w:w="108" w:type="dxa"/>
                                  <w:bottom w:w="0" w:type="dxa"/>
                                  <w:right w:w="108" w:type="dxa"/>
                                </w:tblCellMar>
                              </w:tblPrEx>
                              <w:trPr>
                                <w:trHeight w:val="555" w:hRule="atLeast"/>
                              </w:trPr>
                              <w:tc>
                                <w:tcPr>
                                  <w:tcW w:w="8920" w:type="dxa"/>
                                  <w:noWrap w:val="0"/>
                                  <w:vAlign w:val="top"/>
                                </w:tcPr>
                                <w:p>
                                  <w:pPr>
                                    <w:jc w:val="right"/>
                                    <w:rPr>
                                      <w:rFonts w:hint="default" w:eastAsia="宋体"/>
                                      <w:b/>
                                      <w:bCs/>
                                      <w:sz w:val="44"/>
                                      <w:szCs w:val="44"/>
                                      <w:lang w:val="en-US" w:eastAsia="zh-CN"/>
                                    </w:rPr>
                                  </w:pPr>
                                  <w:r>
                                    <w:rPr>
                                      <w:b/>
                                      <w:bCs/>
                                      <w:sz w:val="44"/>
                                      <w:szCs w:val="44"/>
                                    </w:rPr>
                                    <w:t>JX</w:t>
                                  </w:r>
                                  <w:r>
                                    <w:rPr>
                                      <w:rFonts w:hint="eastAsia"/>
                                      <w:b/>
                                      <w:bCs/>
                                      <w:sz w:val="44"/>
                                      <w:szCs w:val="44"/>
                                      <w:lang w:val="en-US" w:eastAsia="zh-CN"/>
                                    </w:rPr>
                                    <w:t>ZJ</w:t>
                                  </w:r>
                                  <w:r>
                                    <w:rPr>
                                      <w:b/>
                                      <w:bCs/>
                                      <w:sz w:val="44"/>
                                      <w:szCs w:val="44"/>
                                    </w:rPr>
                                    <w:t>-</w:t>
                                  </w:r>
                                  <w:r>
                                    <w:rPr>
                                      <w:rFonts w:hint="eastAsia"/>
                                      <w:b/>
                                      <w:bCs/>
                                      <w:sz w:val="44"/>
                                      <w:szCs w:val="44"/>
                                      <w:lang w:val="en-US" w:eastAsia="zh-CN"/>
                                    </w:rPr>
                                    <w:t>Z8</w:t>
                                  </w:r>
                                </w:p>
                              </w:tc>
                            </w:tr>
                            <w:tr>
                              <w:tblPrEx>
                                <w:tblCellMar>
                                  <w:top w:w="0" w:type="dxa"/>
                                  <w:left w:w="108" w:type="dxa"/>
                                  <w:bottom w:w="0" w:type="dxa"/>
                                  <w:right w:w="108" w:type="dxa"/>
                                </w:tblCellMar>
                              </w:tblPrEx>
                              <w:trPr>
                                <w:trHeight w:val="555" w:hRule="atLeast"/>
                              </w:trPr>
                              <w:tc>
                                <w:tcPr>
                                  <w:tcW w:w="8920"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pt;margin-top:-8.15pt;height:209.25pt;width:457.5pt;z-index:251660288;mso-width-relative:page;mso-height-relative:page;" filled="f" stroked="f" coordsize="21600,21600" o:gfxdata="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jCsaedoAAAAJAQAADwAAAAAAAAABACAA&#10;AAAiAAAAZHJzL2Rvd25yZXYueG1sUEsBAhQAFAAAAAgAh07iQJMhQzVEAgAAcgQAAA4AAAAAAAAA&#10;AQAgAAAAKQEAAGRycy9lMm9Eb2MueG1sUEsFBgAAAAAGAAYAWQEAAN8FAAAAAA==&#10;">
                <v:fill on="f" focussize="0,0"/>
                <v:stroke on="f" weight="0.5pt"/>
                <v:imagedata o:title=""/>
                <o:lock v:ext="edit" aspectratio="f"/>
                <v:textbo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8920"/>
                      </w:tblGrid>
                      <w:tr>
                        <w:tblPrEx>
                          <w:tblCellMar>
                            <w:top w:w="0" w:type="dxa"/>
                            <w:left w:w="108" w:type="dxa"/>
                            <w:bottom w:w="0" w:type="dxa"/>
                            <w:right w:w="108" w:type="dxa"/>
                          </w:tblCellMar>
                        </w:tblPrEx>
                        <w:trPr>
                          <w:trHeight w:val="1665" w:hRule="atLeast"/>
                        </w:trPr>
                        <w:tc>
                          <w:tcPr>
                            <w:tcW w:w="8920" w:type="dxa"/>
                            <w:noWrap w:val="0"/>
                            <w:vAlign w:val="top"/>
                          </w:tcPr>
                          <w:p>
                            <w:pPr>
                              <w:ind w:left="706" w:leftChars="294"/>
                              <w:jc w:val="center"/>
                              <w:rPr>
                                <w:rFonts w:hint="default" w:eastAsia="宋体"/>
                                <w:b/>
                                <w:bCs/>
                                <w:sz w:val="72"/>
                                <w:szCs w:val="72"/>
                                <w:lang w:val="en-US" w:eastAsia="zh-CN"/>
                              </w:rPr>
                            </w:pPr>
                            <w:r>
                              <w:rPr>
                                <w:rFonts w:hint="eastAsia"/>
                                <w:b/>
                                <w:bCs/>
                                <w:sz w:val="72"/>
                                <w:szCs w:val="72"/>
                                <w:lang w:val="en-US" w:eastAsia="zh-CN"/>
                              </w:rPr>
                              <w:t>低功耗刷卡计费灌溉主机</w:t>
                            </w:r>
                          </w:p>
                        </w:tc>
                      </w:tr>
                      <w:tr>
                        <w:tblPrEx>
                          <w:tblCellMar>
                            <w:top w:w="0" w:type="dxa"/>
                            <w:left w:w="108" w:type="dxa"/>
                            <w:bottom w:w="0" w:type="dxa"/>
                            <w:right w:w="108" w:type="dxa"/>
                          </w:tblCellMar>
                        </w:tblPrEx>
                        <w:trPr>
                          <w:trHeight w:val="833" w:hRule="atLeast"/>
                        </w:trPr>
                        <w:tc>
                          <w:tcPr>
                            <w:tcW w:w="8920" w:type="dxa"/>
                            <w:noWrap w:val="0"/>
                            <w:vAlign w:val="top"/>
                          </w:tcPr>
                          <w:p>
                            <w:pPr>
                              <w:ind w:firstLine="2755" w:firstLineChars="400"/>
                              <w:jc w:val="both"/>
                              <w:rPr>
                                <w:b/>
                                <w:bCs/>
                                <w:sz w:val="72"/>
                                <w:szCs w:val="72"/>
                              </w:rPr>
                            </w:pPr>
                            <w:r>
                              <w:rPr>
                                <w:rFonts w:ascii="宋体" w:hAnsi="宋体" w:cs="宋体"/>
                                <w:b/>
                                <w:bCs/>
                                <w:spacing w:val="1"/>
                                <w:w w:val="95"/>
                                <w:sz w:val="72"/>
                                <w:szCs w:val="72"/>
                              </w:rPr>
                              <w:t>使用说明书</w:t>
                            </w:r>
                          </w:p>
                        </w:tc>
                      </w:tr>
                      <w:tr>
                        <w:tblPrEx>
                          <w:tblCellMar>
                            <w:top w:w="0" w:type="dxa"/>
                            <w:left w:w="108" w:type="dxa"/>
                            <w:bottom w:w="0" w:type="dxa"/>
                            <w:right w:w="108" w:type="dxa"/>
                          </w:tblCellMar>
                        </w:tblPrEx>
                        <w:trPr>
                          <w:trHeight w:val="555" w:hRule="atLeast"/>
                        </w:trPr>
                        <w:tc>
                          <w:tcPr>
                            <w:tcW w:w="8920" w:type="dxa"/>
                            <w:noWrap w:val="0"/>
                            <w:vAlign w:val="top"/>
                          </w:tcPr>
                          <w:p>
                            <w:pPr>
                              <w:jc w:val="right"/>
                              <w:rPr>
                                <w:rFonts w:hint="default" w:eastAsia="宋体"/>
                                <w:b/>
                                <w:bCs/>
                                <w:sz w:val="44"/>
                                <w:szCs w:val="44"/>
                                <w:lang w:val="en-US" w:eastAsia="zh-CN"/>
                              </w:rPr>
                            </w:pPr>
                            <w:r>
                              <w:rPr>
                                <w:b/>
                                <w:bCs/>
                                <w:sz w:val="44"/>
                                <w:szCs w:val="44"/>
                              </w:rPr>
                              <w:t>JX</w:t>
                            </w:r>
                            <w:r>
                              <w:rPr>
                                <w:rFonts w:hint="eastAsia"/>
                                <w:b/>
                                <w:bCs/>
                                <w:sz w:val="44"/>
                                <w:szCs w:val="44"/>
                                <w:lang w:val="en-US" w:eastAsia="zh-CN"/>
                              </w:rPr>
                              <w:t>ZJ</w:t>
                            </w:r>
                            <w:r>
                              <w:rPr>
                                <w:b/>
                                <w:bCs/>
                                <w:sz w:val="44"/>
                                <w:szCs w:val="44"/>
                              </w:rPr>
                              <w:t>-</w:t>
                            </w:r>
                            <w:r>
                              <w:rPr>
                                <w:rFonts w:hint="eastAsia"/>
                                <w:b/>
                                <w:bCs/>
                                <w:sz w:val="44"/>
                                <w:szCs w:val="44"/>
                                <w:lang w:val="en-US" w:eastAsia="zh-CN"/>
                              </w:rPr>
                              <w:t>Z8</w:t>
                            </w:r>
                          </w:p>
                        </w:tc>
                      </w:tr>
                      <w:tr>
                        <w:tblPrEx>
                          <w:tblCellMar>
                            <w:top w:w="0" w:type="dxa"/>
                            <w:left w:w="108" w:type="dxa"/>
                            <w:bottom w:w="0" w:type="dxa"/>
                            <w:right w:w="108" w:type="dxa"/>
                          </w:tblCellMar>
                        </w:tblPrEx>
                        <w:trPr>
                          <w:trHeight w:val="555" w:hRule="atLeast"/>
                        </w:trPr>
                        <w:tc>
                          <w:tcPr>
                            <w:tcW w:w="8920"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-2540</wp:posOffset>
            </wp:positionH>
            <wp:positionV relativeFrom="page">
              <wp:posOffset>-323850</wp:posOffset>
            </wp:positionV>
            <wp:extent cx="7553960" cy="10996930"/>
            <wp:effectExtent l="0" t="0" r="8890" b="1397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4"/>
                    <a:stretch>
                      <a:fillRect/>
                    </a:stretch>
                  </pic:blipFill>
                  <pic:spPr>
                    <a:xfrm>
                      <a:off x="0" y="0"/>
                      <a:ext cx="7553960" cy="10996930"/>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spacing w:line="320" w:lineRule="exact"/>
        <w:ind w:firstLine="480" w:firstLineChars="200"/>
        <w:rPr>
          <w:rFonts w:hint="default" w:eastAsia="宋体"/>
          <w:lang w:val="en-US" w:eastAsia="zh-CN"/>
        </w:rPr>
      </w:pPr>
      <w:r>
        <w:rPr>
          <w:rFonts w:hint="eastAsia"/>
        </w:rPr>
        <w:t>JXZJ-Z</w:t>
      </w:r>
      <w:r>
        <w:rPr>
          <w:rFonts w:hint="eastAsia"/>
          <w:lang w:val="en-US" w:eastAsia="zh-CN"/>
        </w:rPr>
        <w:t>8刷卡灌溉计费</w:t>
      </w:r>
      <w:r>
        <w:rPr>
          <w:rFonts w:hint="eastAsia"/>
        </w:rPr>
        <w:t>主机是我司</w:t>
      </w:r>
      <w:r>
        <w:rPr>
          <w:rFonts w:hint="eastAsia"/>
          <w:lang w:val="en-US" w:eastAsia="zh-CN"/>
        </w:rPr>
        <w:t>在之前的JXZJ-Z7基础上重新设计的一款刷卡计费主机</w:t>
      </w:r>
      <w:r>
        <w:rPr>
          <w:rFonts w:hint="eastAsia"/>
        </w:rPr>
        <w:t>，</w:t>
      </w:r>
      <w:r>
        <w:rPr>
          <w:rFonts w:hint="eastAsia"/>
          <w:lang w:val="en-US" w:eastAsia="zh-CN"/>
        </w:rPr>
        <w:t>此次更新去除了触摸控制屏，节约成本，整体设备分为刷卡计费灌溉主机消费机与刷卡计费灌溉主机充值机</w:t>
      </w:r>
      <w:r>
        <w:rPr>
          <w:rFonts w:hint="eastAsia"/>
        </w:rPr>
        <w:t>。</w:t>
      </w:r>
      <w:r>
        <w:rPr>
          <w:rFonts w:hint="eastAsia"/>
          <w:lang w:val="en-US" w:eastAsia="zh-CN"/>
        </w:rPr>
        <w:t>操作使用方便，只需将卡放入刷卡槽即可开始工作，适合用于大型工程的灌溉需求。</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spacing w:line="320" w:lineRule="exact"/>
        <w:ind w:firstLine="480" w:firstLineChars="200"/>
        <w:rPr>
          <w:rFonts w:hint="eastAsia"/>
          <w:lang w:val="en-US" w:eastAsia="zh-CN"/>
        </w:rPr>
      </w:pPr>
      <w:r>
        <w:rPr>
          <w:rFonts w:hint="eastAsia"/>
          <w:lang w:val="en-US" w:eastAsia="zh-CN"/>
        </w:rPr>
        <w:t>操作简便，只需刷卡即可工作</w:t>
      </w:r>
    </w:p>
    <w:p>
      <w:pPr>
        <w:spacing w:line="320" w:lineRule="exact"/>
        <w:ind w:firstLine="480" w:firstLineChars="200"/>
        <w:rPr>
          <w:rFonts w:hint="eastAsia"/>
          <w:lang w:val="en-US" w:eastAsia="zh-CN"/>
        </w:rPr>
      </w:pPr>
      <w:r>
        <w:rPr>
          <w:rFonts w:hint="eastAsia"/>
          <w:lang w:val="en-US" w:eastAsia="zh-CN"/>
        </w:rPr>
        <w:t>小巧方便，不占用空间</w:t>
      </w:r>
    </w:p>
    <w:p>
      <w:pPr>
        <w:spacing w:line="320" w:lineRule="exact"/>
        <w:ind w:firstLine="480" w:firstLineChars="200"/>
        <w:rPr>
          <w:rFonts w:hint="eastAsia"/>
          <w:lang w:val="en-US" w:eastAsia="zh-CN"/>
        </w:rPr>
      </w:pPr>
      <w:r>
        <w:rPr>
          <w:rFonts w:hint="eastAsia"/>
          <w:lang w:val="en-US" w:eastAsia="zh-CN"/>
        </w:rPr>
        <w:t>充值机，消费机分开设计，方便管理</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产品应用</w:t>
      </w:r>
    </w:p>
    <w:p>
      <w:pPr>
        <w:ind w:firstLine="480" w:firstLineChars="200"/>
        <w:rPr>
          <w:rFonts w:hint="eastAsia"/>
        </w:rPr>
      </w:pPr>
      <w:r>
        <w:rPr>
          <w:rFonts w:hint="eastAsia"/>
        </w:rPr>
        <w:t>我司农业主机和传感器广泛使用于农业大棚、农田、水产以及畜牧的行业，如图所示：</w:t>
      </w:r>
    </w:p>
    <w:p>
      <w:pPr>
        <w:ind w:firstLine="480" w:firstLineChars="200"/>
        <w:jc w:val="center"/>
        <w:rPr>
          <w:rFonts w:hint="eastAsia"/>
        </w:rPr>
      </w:pPr>
      <w:r>
        <w:rPr>
          <w:rFonts w:hint="eastAsia"/>
        </w:rPr>
        <w:drawing>
          <wp:inline distT="0" distB="0" distL="114300" distR="114300">
            <wp:extent cx="3620135" cy="2562225"/>
            <wp:effectExtent l="0" t="0" r="18415" b="9525"/>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pic:cNvPicPr>
                      <a:picLocks noChangeAspect="1"/>
                    </pic:cNvPicPr>
                  </pic:nvPicPr>
                  <pic:blipFill>
                    <a:blip r:embed="rId5"/>
                    <a:stretch>
                      <a:fillRect/>
                    </a:stretch>
                  </pic:blipFill>
                  <pic:spPr>
                    <a:xfrm>
                      <a:off x="0" y="0"/>
                      <a:ext cx="3620135" cy="2562225"/>
                    </a:xfrm>
                    <a:prstGeom prst="rect">
                      <a:avLst/>
                    </a:prstGeom>
                    <a:noFill/>
                    <a:ln>
                      <a:noFill/>
                    </a:ln>
                  </pic:spPr>
                </pic:pic>
              </a:graphicData>
            </a:graphic>
          </wp:inline>
        </w:drawing>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供电电压</w:t>
            </w:r>
          </w:p>
        </w:tc>
        <w:tc>
          <w:tcPr>
            <w:tcW w:w="4261" w:type="dxa"/>
          </w:tcPr>
          <w:p>
            <w:pPr>
              <w:bidi w:val="0"/>
              <w:rPr>
                <w:rFonts w:hint="default"/>
                <w:lang w:val="en-US" w:eastAsia="zh-CN"/>
              </w:rPr>
            </w:pPr>
            <w:r>
              <w:rPr>
                <w:rFonts w:hint="eastAsia"/>
                <w:lang w:val="en-US" w:eastAsia="zh-CN"/>
              </w:rPr>
              <w:t>12-24V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产品功耗</w:t>
            </w:r>
          </w:p>
        </w:tc>
        <w:tc>
          <w:tcPr>
            <w:tcW w:w="4261" w:type="dxa"/>
          </w:tcPr>
          <w:p>
            <w:pPr>
              <w:bidi w:val="0"/>
              <w:rPr>
                <w:rFonts w:hint="default"/>
                <w:lang w:val="en-US" w:eastAsia="zh-CN"/>
              </w:rPr>
            </w:pPr>
            <w:r>
              <w:rPr>
                <w:rFonts w:hint="eastAsia"/>
                <w:lang w:val="en-US" w:eastAsia="zh-CN"/>
              </w:rPr>
              <w:t>＜30w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读卡方式</w:t>
            </w:r>
          </w:p>
        </w:tc>
        <w:tc>
          <w:tcPr>
            <w:tcW w:w="4261" w:type="dxa"/>
          </w:tcPr>
          <w:p>
            <w:pPr>
              <w:bidi w:val="0"/>
              <w:rPr>
                <w:rFonts w:hint="default"/>
                <w:lang w:val="en-US" w:eastAsia="zh-CN"/>
              </w:rPr>
            </w:pPr>
            <w:r>
              <w:rPr>
                <w:rFonts w:hint="eastAsia"/>
                <w:lang w:val="en-US" w:eastAsia="zh-CN"/>
              </w:rPr>
              <w:t>RFID读卡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供电方式</w:t>
            </w:r>
          </w:p>
        </w:tc>
        <w:tc>
          <w:tcPr>
            <w:tcW w:w="4261" w:type="dxa"/>
          </w:tcPr>
          <w:p>
            <w:pPr>
              <w:bidi w:val="0"/>
              <w:rPr>
                <w:rFonts w:hint="default"/>
                <w:lang w:val="en-US" w:eastAsia="zh-CN"/>
              </w:rPr>
            </w:pPr>
            <w:r>
              <w:rPr>
                <w:rFonts w:hint="eastAsia"/>
                <w:lang w:val="en-US" w:eastAsia="zh-CN"/>
              </w:rPr>
              <w:t>市电供电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计量方式</w:t>
            </w:r>
          </w:p>
        </w:tc>
        <w:tc>
          <w:tcPr>
            <w:tcW w:w="4261" w:type="dxa"/>
          </w:tcPr>
          <w:p>
            <w:pPr>
              <w:bidi w:val="0"/>
              <w:rPr>
                <w:rFonts w:hint="default"/>
                <w:lang w:val="en-US" w:eastAsia="zh-CN"/>
              </w:rPr>
            </w:pPr>
            <w:r>
              <w:rPr>
                <w:rFonts w:hint="eastAsia"/>
                <w:lang w:val="en-US" w:eastAsia="zh-CN"/>
              </w:rPr>
              <w:t>水电双计量</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4622800" cy="2017395"/>
            <wp:effectExtent l="0" t="0" r="6350" b="1905"/>
            <wp:docPr id="24" name="图片 24" descr="21170449249_140674887690_QQ图片2024052113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1170449249_140674887690_QQ图片20240521134233"/>
                    <pic:cNvPicPr>
                      <a:picLocks noChangeAspect="1"/>
                    </pic:cNvPicPr>
                  </pic:nvPicPr>
                  <pic:blipFill>
                    <a:blip r:embed="rId6"/>
                    <a:stretch>
                      <a:fillRect/>
                    </a:stretch>
                  </pic:blipFill>
                  <pic:spPr>
                    <a:xfrm>
                      <a:off x="0" y="0"/>
                      <a:ext cx="4622800" cy="2017395"/>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产品外观图（左为刷卡消费机，右为刷卡充值机）</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drawing>
          <wp:inline distT="0" distB="0" distL="114300" distR="114300">
            <wp:extent cx="5271135" cy="2175510"/>
            <wp:effectExtent l="0" t="0" r="0" b="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7">
                      <a:clrChange>
                        <a:clrFrom>
                          <a:srgbClr val="FFFFFF">
                            <a:alpha val="100000"/>
                          </a:srgbClr>
                        </a:clrFrom>
                        <a:clrTo>
                          <a:srgbClr val="FFFFFF">
                            <a:alpha val="100000"/>
                            <a:alpha val="0"/>
                          </a:srgbClr>
                        </a:clrTo>
                      </a:clrChange>
                    </a:blip>
                    <a:stretch>
                      <a:fillRect/>
                    </a:stretch>
                  </pic:blipFill>
                  <pic:spPr>
                    <a:xfrm>
                      <a:off x="0" y="0"/>
                      <a:ext cx="5271135" cy="2175510"/>
                    </a:xfrm>
                    <a:prstGeom prst="rect">
                      <a:avLst/>
                    </a:prstGeom>
                    <a:noFill/>
                    <a:ln>
                      <a:noFill/>
                    </a:ln>
                  </pic:spPr>
                </pic:pic>
              </a:graphicData>
            </a:graphic>
          </wp:inline>
        </w:drawing>
      </w:r>
    </w:p>
    <w:p>
      <w:pPr>
        <w:bidi w:val="0"/>
        <w:jc w:val="center"/>
        <w:rPr>
          <w:rFonts w:hint="default"/>
          <w:lang w:val="en-US" w:eastAsia="zh-CN"/>
        </w:rPr>
      </w:pPr>
      <w:r>
        <w:rPr>
          <w:rFonts w:hint="eastAsia"/>
          <w:lang w:val="en-US" w:eastAsia="zh-CN"/>
        </w:rPr>
        <w:t>图2.2 产品尺寸图（左为刷卡消费机，右为刷卡充值机）</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充值机使用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本产品是由刷卡计费灌溉主机消费机与刷卡计费灌溉主机充值机组成，下面将分开介绍详细操作</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充值机上位机连接</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在使用充值机前，请先确保您手上有我司的专用充值上位机。且需要您的电脑环境安装.net2.0与Access Engine</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eastAsia"/>
          <w:lang w:val="en-US" w:eastAsia="zh-CN"/>
        </w:rPr>
      </w:pPr>
      <w:r>
        <w:rPr>
          <w:sz w:val="24"/>
        </w:rPr>
        <mc:AlternateContent>
          <mc:Choice Requires="wps">
            <w:drawing>
              <wp:anchor distT="0" distB="0" distL="114300" distR="114300" simplePos="0" relativeHeight="251678720" behindDoc="0" locked="0" layoutInCell="1" allowOverlap="1">
                <wp:simplePos x="0" y="0"/>
                <wp:positionH relativeFrom="column">
                  <wp:posOffset>4118610</wp:posOffset>
                </wp:positionH>
                <wp:positionV relativeFrom="paragraph">
                  <wp:posOffset>1085215</wp:posOffset>
                </wp:positionV>
                <wp:extent cx="1657350" cy="333375"/>
                <wp:effectExtent l="0" t="0" r="0" b="0"/>
                <wp:wrapNone/>
                <wp:docPr id="35" name="文本框 35"/>
                <wp:cNvGraphicFramePr/>
                <a:graphic xmlns:a="http://schemas.openxmlformats.org/drawingml/2006/main">
                  <a:graphicData uri="http://schemas.microsoft.com/office/word/2010/wordprocessingShape">
                    <wps:wsp>
                      <wps:cNvSpPr txBox="1"/>
                      <wps:spPr>
                        <a:xfrm>
                          <a:off x="5204460" y="8604250"/>
                          <a:ext cx="1657350" cy="33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电源灯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4.3pt;margin-top:85.45pt;height:26.25pt;width:130.5pt;z-index:251678720;mso-width-relative:page;mso-height-relative:page;" filled="f" stroked="f" coordsize="21600,21600" o:gfxdata="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EJaxDcAAAACwEAAA8AAAAAAAAA&#10;AQAgAAAAIgAAAGRycy9kb3ducmV2LnhtbFBLAQIUABQAAAAIAIdO4kD8Lf1QRgIAAHQEAAAOAAAA&#10;AAAAAAEAIAAAACsBAABkcnMvZTJvRG9jLnhtbFBLBQYAAAAABgAGAFkBAADjBQAAAAA=&#10;">
                <v:fill on="f" focussize="0,0"/>
                <v:stroke on="f" weight="0.5pt"/>
                <v:imagedata o:title=""/>
                <o:lock v:ext="edit" aspectratio="f"/>
                <v:textbox>
                  <w:txbxContent>
                    <w:p>
                      <w:pPr>
                        <w:rPr>
                          <w:rFonts w:hint="eastAsia" w:eastAsia="宋体"/>
                          <w:lang w:val="en-US" w:eastAsia="zh-CN"/>
                        </w:rPr>
                      </w:pPr>
                      <w:r>
                        <w:rPr>
                          <w:rFonts w:hint="eastAsia"/>
                          <w:lang w:val="en-US" w:eastAsia="zh-CN"/>
                        </w:rPr>
                        <w:t>电源灯</w:t>
                      </w:r>
                    </w:p>
                  </w:txbxContent>
                </v:textbox>
              </v:shape>
            </w:pict>
          </mc:Fallback>
        </mc:AlternateContent>
      </w:r>
      <w:r>
        <w:rPr>
          <w:sz w:val="24"/>
        </w:rPr>
        <mc:AlternateContent>
          <mc:Choice Requires="wps">
            <w:drawing>
              <wp:anchor distT="0" distB="0" distL="114300" distR="114300" simplePos="0" relativeHeight="251677696" behindDoc="0" locked="0" layoutInCell="1" allowOverlap="1">
                <wp:simplePos x="0" y="0"/>
                <wp:positionH relativeFrom="column">
                  <wp:posOffset>4156710</wp:posOffset>
                </wp:positionH>
                <wp:positionV relativeFrom="paragraph">
                  <wp:posOffset>580390</wp:posOffset>
                </wp:positionV>
                <wp:extent cx="1514475" cy="390525"/>
                <wp:effectExtent l="0" t="0" r="0" b="0"/>
                <wp:wrapNone/>
                <wp:docPr id="34" name="文本框 34"/>
                <wp:cNvGraphicFramePr/>
                <a:graphic xmlns:a="http://schemas.openxmlformats.org/drawingml/2006/main">
                  <a:graphicData uri="http://schemas.microsoft.com/office/word/2010/wordprocessingShape">
                    <wps:wsp>
                      <wps:cNvSpPr txBox="1"/>
                      <wps:spPr>
                        <a:xfrm>
                          <a:off x="5242560" y="7966075"/>
                          <a:ext cx="1514475" cy="390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状态灯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3pt;margin-top:45.7pt;height:30.75pt;width:119.25pt;z-index:251677696;mso-width-relative:page;mso-height-relative:page;" filled="f" stroked="f" coordsize="21600,21600" o:gfxdata="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clgO79sAAAAKAQAADwAAAAAA&#10;AAABACAAAAAiAAAAZHJzL2Rvd25yZXYueG1sUEsBAhQAFAAAAAgAh07iQDijWBRJAgAAdAQAAA4A&#10;AAAAAAAAAQAgAAAAKgEAAGRycy9lMm9Eb2MueG1sUEsFBgAAAAAGAAYAWQEAAOUFAAAAAA==&#10;">
                <v:fill on="f" focussize="0,0"/>
                <v:stroke on="f" weight="0.5pt"/>
                <v:imagedata o:title=""/>
                <o:lock v:ext="edit" aspectratio="f"/>
                <v:textbox>
                  <w:txbxContent>
                    <w:p>
                      <w:pPr>
                        <w:rPr>
                          <w:rFonts w:hint="eastAsia" w:eastAsia="宋体"/>
                          <w:lang w:val="en-US" w:eastAsia="zh-CN"/>
                        </w:rPr>
                      </w:pPr>
                      <w:r>
                        <w:rPr>
                          <w:rFonts w:hint="eastAsia"/>
                          <w:lang w:val="en-US" w:eastAsia="zh-CN"/>
                        </w:rPr>
                        <w:t>状态灯</w:t>
                      </w:r>
                    </w:p>
                  </w:txbxContent>
                </v:textbox>
              </v:shape>
            </w:pict>
          </mc:Fallback>
        </mc:AlternateContent>
      </w:r>
      <w:r>
        <w:rPr>
          <w:sz w:val="24"/>
        </w:rPr>
        <mc:AlternateContent>
          <mc:Choice Requires="wps">
            <w:drawing>
              <wp:anchor distT="0" distB="0" distL="114300" distR="114300" simplePos="0" relativeHeight="251676672" behindDoc="0" locked="0" layoutInCell="1" allowOverlap="1">
                <wp:simplePos x="0" y="0"/>
                <wp:positionH relativeFrom="column">
                  <wp:posOffset>4109085</wp:posOffset>
                </wp:positionH>
                <wp:positionV relativeFrom="paragraph">
                  <wp:posOffset>94615</wp:posOffset>
                </wp:positionV>
                <wp:extent cx="1285875" cy="390525"/>
                <wp:effectExtent l="0" t="0" r="0" b="0"/>
                <wp:wrapNone/>
                <wp:docPr id="33" name="文本框 33"/>
                <wp:cNvGraphicFramePr/>
                <a:graphic xmlns:a="http://schemas.openxmlformats.org/drawingml/2006/main">
                  <a:graphicData uri="http://schemas.microsoft.com/office/word/2010/wordprocessingShape">
                    <wps:wsp>
                      <wps:cNvSpPr txBox="1"/>
                      <wps:spPr>
                        <a:xfrm>
                          <a:off x="5290185" y="7413625"/>
                          <a:ext cx="1285875" cy="390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操作指示灯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3.55pt;margin-top:7.45pt;height:30.75pt;width:101.25pt;z-index:251676672;mso-width-relative:page;mso-height-relative:page;" filled="f" stroked="f" coordsize="21600,21600" o:gfxdata="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cWilvaAAAACQEAAA8AAAAA&#10;AAAAAQAgAAAAIgAAAGRycy9kb3ducmV2LnhtbFBLAQIUABQAAAAIAIdO4kAsjjhUSwIAAHQEAAAO&#10;AAAAAAAAAAEAIAAAACkBAABkcnMvZTJvRG9jLnhtbFBLBQYAAAAABgAGAFkBAADmBQAAAAA=&#10;">
                <v:fill on="f" focussize="0,0"/>
                <v:stroke on="f" weight="0.5pt"/>
                <v:imagedata o:title=""/>
                <o:lock v:ext="edit" aspectratio="f"/>
                <v:textbox>
                  <w:txbxContent>
                    <w:p>
                      <w:pPr>
                        <w:rPr>
                          <w:rFonts w:hint="eastAsia" w:eastAsia="宋体"/>
                          <w:lang w:val="en-US" w:eastAsia="zh-CN"/>
                        </w:rPr>
                      </w:pPr>
                      <w:r>
                        <w:rPr>
                          <w:rFonts w:hint="eastAsia"/>
                          <w:lang w:val="en-US" w:eastAsia="zh-CN"/>
                        </w:rPr>
                        <w:t>操作指示灯</w:t>
                      </w:r>
                    </w:p>
                  </w:txbxContent>
                </v:textbox>
              </v:shape>
            </w:pict>
          </mc:Fallback>
        </mc:AlternateContent>
      </w:r>
      <w:r>
        <w:rPr>
          <w:sz w:val="24"/>
        </w:rPr>
        <mc:AlternateContent>
          <mc:Choice Requires="wps">
            <w:drawing>
              <wp:anchor distT="0" distB="0" distL="114300" distR="114300" simplePos="0" relativeHeight="251675648" behindDoc="0" locked="0" layoutInCell="1" allowOverlap="1">
                <wp:simplePos x="0" y="0"/>
                <wp:positionH relativeFrom="column">
                  <wp:posOffset>661035</wp:posOffset>
                </wp:positionH>
                <wp:positionV relativeFrom="paragraph">
                  <wp:posOffset>666115</wp:posOffset>
                </wp:positionV>
                <wp:extent cx="1352550" cy="410210"/>
                <wp:effectExtent l="0" t="0" r="0" b="0"/>
                <wp:wrapNone/>
                <wp:docPr id="32" name="文本框 32"/>
                <wp:cNvGraphicFramePr/>
                <a:graphic xmlns:a="http://schemas.openxmlformats.org/drawingml/2006/main">
                  <a:graphicData uri="http://schemas.microsoft.com/office/word/2010/wordprocessingShape">
                    <wps:wsp>
                      <wps:cNvSpPr txBox="1"/>
                      <wps:spPr>
                        <a:xfrm>
                          <a:off x="1242060" y="7823200"/>
                          <a:ext cx="1352550" cy="410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读卡区域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2.05pt;margin-top:52.45pt;height:32.3pt;width:106.5pt;z-index:251675648;mso-width-relative:page;mso-height-relative:page;" filled="f" stroked="f" coordsize="21600,21600" o:gfxdata="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EVh02gAAAAsBAAAPAAAAAAAAAAEA&#10;IAAAACIAAABkcnMvZG93bnJldi54bWxQSwECFAAUAAAACACHTuJAqKNOOkYCAAB0BAAADgAAAAAA&#10;AAABACAAAAApAQAAZHJzL2Uyb0RvYy54bWxQSwUGAAAAAAYABgBZAQAA4QUAAAAA&#10;">
                <v:fill on="f" focussize="0,0"/>
                <v:stroke on="f" weight="0.5pt"/>
                <v:imagedata o:title=""/>
                <o:lock v:ext="edit" aspectratio="f"/>
                <v:textbox>
                  <w:txbxContent>
                    <w:p>
                      <w:pPr>
                        <w:rPr>
                          <w:rFonts w:hint="default" w:eastAsia="宋体"/>
                          <w:lang w:val="en-US" w:eastAsia="zh-CN"/>
                        </w:rPr>
                      </w:pPr>
                      <w:r>
                        <w:rPr>
                          <w:rFonts w:hint="eastAsia"/>
                          <w:lang w:val="en-US" w:eastAsia="zh-CN"/>
                        </w:rPr>
                        <w:t>读卡区域</w:t>
                      </w:r>
                    </w:p>
                  </w:txbxContent>
                </v:textbox>
              </v:shape>
            </w:pict>
          </mc:Fallback>
        </mc:AlternateContent>
      </w:r>
      <w:r>
        <w:rPr>
          <w:sz w:val="24"/>
        </w:rPr>
        <mc:AlternateContent>
          <mc:Choice Requires="wps">
            <w:drawing>
              <wp:anchor distT="0" distB="0" distL="114300" distR="114300" simplePos="0" relativeHeight="251674624" behindDoc="0" locked="0" layoutInCell="1" allowOverlap="1">
                <wp:simplePos x="0" y="0"/>
                <wp:positionH relativeFrom="column">
                  <wp:posOffset>1451610</wp:posOffset>
                </wp:positionH>
                <wp:positionV relativeFrom="paragraph">
                  <wp:posOffset>770890</wp:posOffset>
                </wp:positionV>
                <wp:extent cx="1457325" cy="28575"/>
                <wp:effectExtent l="0" t="47625" r="9525" b="38100"/>
                <wp:wrapNone/>
                <wp:docPr id="31" name="直接箭头连接符 31"/>
                <wp:cNvGraphicFramePr/>
                <a:graphic xmlns:a="http://schemas.openxmlformats.org/drawingml/2006/main">
                  <a:graphicData uri="http://schemas.microsoft.com/office/word/2010/wordprocessingShape">
                    <wps:wsp>
                      <wps:cNvCnPr/>
                      <wps:spPr>
                        <a:xfrm flipH="1" flipV="1">
                          <a:off x="2594610" y="8223250"/>
                          <a:ext cx="1457325" cy="285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 y;margin-left:114.3pt;margin-top:60.7pt;height:2.25pt;width:114.75pt;z-index:251674624;mso-width-relative:page;mso-height-relative:page;" filled="f" stroked="t" coordsize="21600,21600" o:gfxdata="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U0owtcAAAALAQAADwAAAAAAAAABACAAAAAiAAAAZHJzL2Rvd25yZXYueG1sUEsBAhQA&#10;FAAAAAgAh07iQPc/438sAgAAFgQAAA4AAAAAAAAAAQAgAAAAJgEAAGRycy9lMm9Eb2MueG1sUEsF&#10;BgAAAAAGAAYAWQEAAMQFA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3600" behindDoc="0" locked="0" layoutInCell="1" allowOverlap="1">
                <wp:simplePos x="0" y="0"/>
                <wp:positionH relativeFrom="column">
                  <wp:posOffset>3432810</wp:posOffset>
                </wp:positionH>
                <wp:positionV relativeFrom="paragraph">
                  <wp:posOffset>275590</wp:posOffset>
                </wp:positionV>
                <wp:extent cx="638175" cy="66675"/>
                <wp:effectExtent l="635" t="40005" r="8890" b="7620"/>
                <wp:wrapNone/>
                <wp:docPr id="30" name="直接箭头连接符 30"/>
                <wp:cNvGraphicFramePr/>
                <a:graphic xmlns:a="http://schemas.openxmlformats.org/drawingml/2006/main">
                  <a:graphicData uri="http://schemas.microsoft.com/office/word/2010/wordprocessingShape">
                    <wps:wsp>
                      <wps:cNvCnPr/>
                      <wps:spPr>
                        <a:xfrm flipV="1">
                          <a:off x="4575810" y="7727950"/>
                          <a:ext cx="638175" cy="666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70.3pt;margin-top:21.7pt;height:5.25pt;width:50.25pt;z-index:251673600;mso-width-relative:page;mso-height-relative:page;" filled="f" stroked="t" coordsize="21600,21600" o:gfxdata="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etvvedgAAAAJAQAADwAAAAAAAAABACAAAAAiAAAAZHJzL2Rvd25yZXYueG1sUEsBAhQAFAAAAAgA&#10;h07iQC4icmclAgAACwQAAA4AAAAAAAAAAQAgAAAAJwEAAGRycy9lMm9Eb2MueG1sUEsFBgAAAAAG&#10;AAYAWQEAAL4FA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2576" behindDoc="0" locked="0" layoutInCell="1" allowOverlap="1">
                <wp:simplePos x="0" y="0"/>
                <wp:positionH relativeFrom="column">
                  <wp:posOffset>3451860</wp:posOffset>
                </wp:positionH>
                <wp:positionV relativeFrom="paragraph">
                  <wp:posOffset>570865</wp:posOffset>
                </wp:positionV>
                <wp:extent cx="638175" cy="123825"/>
                <wp:effectExtent l="635" t="4445" r="8890" b="43180"/>
                <wp:wrapNone/>
                <wp:docPr id="29" name="直接箭头连接符 29"/>
                <wp:cNvGraphicFramePr/>
                <a:graphic xmlns:a="http://schemas.openxmlformats.org/drawingml/2006/main">
                  <a:graphicData uri="http://schemas.microsoft.com/office/word/2010/wordprocessingShape">
                    <wps:wsp>
                      <wps:cNvCnPr/>
                      <wps:spPr>
                        <a:xfrm>
                          <a:off x="4594860" y="8023225"/>
                          <a:ext cx="638175" cy="12382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71.8pt;margin-top:44.95pt;height:9.75pt;width:50.25pt;z-index:251672576;mso-width-relative:page;mso-height-relative:page;" filled="f" stroked="t" coordsize="21600,21600" o:gfxdata="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62bRx&#10;2QAAAAoBAAAPAAAAAAAAAAEAIAAAACIAAABkcnMvZG93bnJldi54bWxQSwECFAAUAAAACACHTuJA&#10;D+tP/SACAAACBAAADgAAAAAAAAABACAAAAAoAQAAZHJzL2Uyb0RvYy54bWxQSwUGAAAAAAYABgBZ&#10;AQAAugU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3442335</wp:posOffset>
                </wp:positionH>
                <wp:positionV relativeFrom="paragraph">
                  <wp:posOffset>789940</wp:posOffset>
                </wp:positionV>
                <wp:extent cx="590550" cy="419100"/>
                <wp:effectExtent l="2540" t="3810" r="16510" b="15240"/>
                <wp:wrapNone/>
                <wp:docPr id="28" name="直接箭头连接符 28"/>
                <wp:cNvGraphicFramePr/>
                <a:graphic xmlns:a="http://schemas.openxmlformats.org/drawingml/2006/main">
                  <a:graphicData uri="http://schemas.microsoft.com/office/word/2010/wordprocessingShape">
                    <wps:wsp>
                      <wps:cNvCnPr/>
                      <wps:spPr>
                        <a:xfrm>
                          <a:off x="4585335" y="8242300"/>
                          <a:ext cx="590550" cy="4191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71.05pt;margin-top:62.2pt;height:33pt;width:46.5pt;z-index:251671552;mso-width-relative:page;mso-height-relative:page;" filled="f" stroked="t" coordsize="21600,21600" o:gfxdata="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Y0eZB&#10;2QAAAAsBAAAPAAAAAAAAAAEAIAAAACIAAABkcnMvZG93bnJldi54bWxQSwECFAAUAAAACACHTuJA&#10;t6g1ASACAAACBAAADgAAAAAAAAABACAAAAAoAQAAZHJzL2Uyb0RvYy54bWxQSwUGAAAAAAYABgBZ&#10;AQAAugUAAAAA&#10;">
                <v:fill on="f" focussize="0,0"/>
                <v:stroke weight="0.5pt" color="#000000 [3200]" miterlimit="8" joinstyle="miter" endarrow="open"/>
                <v:imagedata o:title=""/>
                <o:lock v:ext="edit" aspectratio="f"/>
              </v:shape>
            </w:pict>
          </mc:Fallback>
        </mc:AlternateContent>
      </w:r>
      <w:r>
        <w:rPr>
          <w:rFonts w:hint="eastAsia"/>
          <w:lang w:val="en-US" w:eastAsia="zh-CN"/>
        </w:rPr>
        <w:drawing>
          <wp:inline distT="0" distB="0" distL="114300" distR="114300">
            <wp:extent cx="1457325" cy="1762125"/>
            <wp:effectExtent l="0" t="0" r="9525" b="9525"/>
            <wp:docPr id="27" name="图片 27" descr="21170449249_140675167201_IMG_20240507_18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1170449249_140675167201_IMG_20240507_181625"/>
                    <pic:cNvPicPr>
                      <a:picLocks noChangeAspect="1"/>
                    </pic:cNvPicPr>
                  </pic:nvPicPr>
                  <pic:blipFill>
                    <a:blip r:embed="rId8"/>
                    <a:stretch>
                      <a:fillRect/>
                    </a:stretch>
                  </pic:blipFill>
                  <pic:spPr>
                    <a:xfrm rot="16200000">
                      <a:off x="0" y="0"/>
                      <a:ext cx="1457325" cy="17621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lang w:val="en-US" w:eastAsia="zh-CN"/>
        </w:rPr>
      </w:pPr>
      <w:r>
        <w:rPr>
          <w:rFonts w:hint="eastAsia"/>
          <w:lang w:val="en-US" w:eastAsia="zh-CN"/>
        </w:rPr>
        <w:t>图3.1 充值机外观介绍</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连接设备，电源灯长亮，将卡放置在读卡区域，通过上位机进行操作，每次读写操作时，操作指示灯都会闪烁一下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通过USB线连接串口与设备，串口查询如下图所示</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3578860" cy="2573020"/>
            <wp:effectExtent l="0" t="0" r="2540" b="17780"/>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9"/>
                    <a:stretch>
                      <a:fillRect/>
                    </a:stretch>
                  </pic:blipFill>
                  <pic:spPr>
                    <a:xfrm>
                      <a:off x="0" y="0"/>
                      <a:ext cx="3578860" cy="25730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图3.2 串口查询示意图</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打开上位机，出现登录界面，输入用户名与密码</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2600960" cy="1687830"/>
            <wp:effectExtent l="0" t="0" r="8890"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rcRect l="2561" t="2462" r="2616" b="3817"/>
                    <a:stretch>
                      <a:fillRect/>
                    </a:stretch>
                  </pic:blipFill>
                  <pic:spPr>
                    <a:xfrm>
                      <a:off x="0" y="0"/>
                      <a:ext cx="2600960" cy="16878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图3.3 上位机登录界面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进入上位机页面</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3604260" cy="2725420"/>
            <wp:effectExtent l="0" t="0" r="15240" b="1778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1"/>
                    <a:stretch>
                      <a:fillRect/>
                    </a:stretch>
                  </pic:blipFill>
                  <pic:spPr>
                    <a:xfrm>
                      <a:off x="0" y="0"/>
                      <a:ext cx="3604260" cy="27254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eastAsia="宋体"/>
          <w:lang w:val="en-US" w:eastAsia="zh-CN"/>
        </w:rPr>
      </w:pPr>
      <w:r>
        <w:rPr>
          <w:rFonts w:hint="eastAsia"/>
          <w:lang w:val="en-US" w:eastAsia="zh-CN"/>
        </w:rPr>
        <w:t>图3.4 上位机主界面</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充值机上位机界面介绍</w:t>
      </w:r>
    </w:p>
    <w:p>
      <w:pPr>
        <w:keepNext w:val="0"/>
        <w:keepLines w:val="0"/>
        <w:pageBreakBefore w:val="0"/>
        <w:widowControl w:val="0"/>
        <w:numPr>
          <w:ilvl w:val="0"/>
          <w:numId w:val="0"/>
        </w:numPr>
        <w:kinsoku/>
        <w:wordWrap/>
        <w:overflowPunct/>
        <w:topLinePunct w:val="0"/>
        <w:autoSpaceDE/>
        <w:autoSpaceDN/>
        <w:bidi w:val="0"/>
        <w:adjustRightInd/>
        <w:snapToGrid/>
        <w:ind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卡片查询与充值</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3823335" cy="2846070"/>
            <wp:effectExtent l="0" t="0" r="5715" b="1143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2"/>
                    <a:stretch>
                      <a:fillRect/>
                    </a:stretch>
                  </pic:blipFill>
                  <pic:spPr>
                    <a:xfrm>
                      <a:off x="0" y="0"/>
                      <a:ext cx="3823335" cy="28460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图3.5 上位机卡片查询与充值界面</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将卡片放置在读卡区域，点击读卡按键，即可查询卡的基本信息，主要包括卡号，使用人，住址，电话，开卡时间，充值次数，使用次数，时间余额跟费用余额</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下方为充值区域，可以选择时间充值或费用充值，时间与费用的换算可在后续系统设置中调整费率，输入充值时间或金额，填写收款方式，按下充值键，即可往卡内冲入，冲入金额为累加，时间单位为分钟，金额单位为元</w:t>
      </w:r>
    </w:p>
    <w:p>
      <w:pPr>
        <w:keepNext w:val="0"/>
        <w:keepLines w:val="0"/>
        <w:pageBreakBefore w:val="0"/>
        <w:widowControl w:val="0"/>
        <w:numPr>
          <w:ilvl w:val="0"/>
          <w:numId w:val="0"/>
        </w:numPr>
        <w:kinsoku/>
        <w:wordWrap/>
        <w:overflowPunct/>
        <w:topLinePunct w:val="0"/>
        <w:autoSpaceDE/>
        <w:autoSpaceDN/>
        <w:bidi w:val="0"/>
        <w:adjustRightInd/>
        <w:snapToGrid/>
        <w:ind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记录查询</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5269230" cy="2823845"/>
            <wp:effectExtent l="0" t="0" r="7620" b="1460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3"/>
                    <a:stretch>
                      <a:fillRect/>
                    </a:stretch>
                  </pic:blipFill>
                  <pic:spPr>
                    <a:xfrm>
                      <a:off x="0" y="0"/>
                      <a:ext cx="5269230" cy="282384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图3.6 上位机记录查询界面</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在记录查询界面，可以直接将卡片放置于充值机上按下查询键进行查询，也可以通过输入卡号/电话/姓名来定向查询卡的充值情况</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可以在此界面查询某个时间段内的卡片充值情况</w:t>
      </w:r>
    </w:p>
    <w:p>
      <w:pPr>
        <w:keepNext w:val="0"/>
        <w:keepLines w:val="0"/>
        <w:pageBreakBefore w:val="0"/>
        <w:widowControl w:val="0"/>
        <w:numPr>
          <w:ilvl w:val="0"/>
          <w:numId w:val="0"/>
        </w:numPr>
        <w:kinsoku/>
        <w:wordWrap/>
        <w:overflowPunct/>
        <w:topLinePunct w:val="0"/>
        <w:autoSpaceDE/>
        <w:autoSpaceDN/>
        <w:bidi w:val="0"/>
        <w:adjustRightInd/>
        <w:snapToGrid/>
        <w:ind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卡片管理</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5267325" cy="2077720"/>
            <wp:effectExtent l="0" t="0" r="0" b="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4"/>
                    <a:srcRect b="40595"/>
                    <a:stretch>
                      <a:fillRect/>
                    </a:stretch>
                  </pic:blipFill>
                  <pic:spPr>
                    <a:xfrm>
                      <a:off x="0" y="0"/>
                      <a:ext cx="5267325" cy="20777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图3.7 上位机卡片管理界面</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在卡片管理界面，将卡片放置在读卡区域，点击读卡，即可读取卡片内基本信息，也可以通过输入使用人姓名或者电话号码，来进行定向查找，但本系统无联网设置，所以卡片信息都储存在数据库内，查询卡内信息时需要注意</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若所刷的卡为空白卡或者是经过初始化的卡片，在读卡后可通过，新建/修改按钮，来改变卡内的使用人、住址、电话、备注等信息</w:t>
      </w:r>
    </w:p>
    <w:p>
      <w:pPr>
        <w:keepNext w:val="0"/>
        <w:keepLines w:val="0"/>
        <w:pageBreakBefore w:val="0"/>
        <w:widowControl w:val="0"/>
        <w:numPr>
          <w:ilvl w:val="0"/>
          <w:numId w:val="0"/>
        </w:numPr>
        <w:kinsoku/>
        <w:wordWrap/>
        <w:overflowPunct/>
        <w:topLinePunct w:val="0"/>
        <w:autoSpaceDE/>
        <w:autoSpaceDN/>
        <w:bidi w:val="0"/>
        <w:adjustRightInd/>
        <w:snapToGrid/>
        <w:ind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系统设置</w:t>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黑体" w:hAnsi="黑体" w:eastAsia="黑体" w:cs="黑体"/>
          <w:b/>
          <w:bCs/>
          <w:lang w:val="en-US" w:eastAsia="zh-CN"/>
        </w:rPr>
      </w:pPr>
      <w:r>
        <w:rPr>
          <w:rFonts w:hint="eastAsia" w:ascii="黑体" w:hAnsi="黑体" w:eastAsia="黑体" w:cs="黑体"/>
          <w:b/>
          <w:bCs/>
          <w:lang w:val="en-US" w:eastAsia="zh-CN"/>
        </w:rPr>
        <w:t>系统信息标签页</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3967480" cy="2743200"/>
            <wp:effectExtent l="0" t="0" r="1397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5"/>
                    <a:stretch>
                      <a:fillRect/>
                    </a:stretch>
                  </pic:blipFill>
                  <pic:spPr>
                    <a:xfrm>
                      <a:off x="0" y="0"/>
                      <a:ext cx="3967480" cy="274320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图3.8 上位机系统信息界面</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在此页面下，可以查看系统的基本信息和费率的设置。</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本产品需要卡内的系统ID与消费机的ID相匹配，方可使用。与之配套的是卡片分为三类：普通消费卡、管理员查询卡、管理员修改卡。其中，普通消费卡就是平时最常用的卡片，通过充值写入余额，即可刷卡使用。管理员查询卡则没有消费功能，是专门用来查询消费机的ID的卡片。管理员修改卡也没有消费功能，是专门用来修改消费机ID的卡片。</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费率设置是充值时金额与时间的转化系数，充值时间=充值金额/费率。消费机运行的基本单位为时间，消费机上显示的余额也为时间。因此，对于费率的设置，需要谨慎设置，不可随意更改。</w:t>
      </w:r>
    </w:p>
    <w:p>
      <w:pPr>
        <w:keepNext w:val="0"/>
        <w:keepLines w:val="0"/>
        <w:pageBreakBefore w:val="0"/>
        <w:widowControl w:val="0"/>
        <w:numPr>
          <w:ilvl w:val="0"/>
          <w:numId w:val="0"/>
        </w:numPr>
        <w:kinsoku/>
        <w:wordWrap/>
        <w:overflowPunct/>
        <w:topLinePunct w:val="0"/>
        <w:autoSpaceDE/>
        <w:autoSpaceDN/>
        <w:bidi w:val="0"/>
        <w:adjustRightInd/>
        <w:snapToGrid/>
        <w:ind w:firstLine="241" w:firstLineChars="100"/>
        <w:jc w:val="both"/>
        <w:textAlignment w:val="auto"/>
        <w:rPr>
          <w:rFonts w:hint="eastAsia" w:ascii="黑体" w:hAnsi="黑体" w:eastAsia="黑体" w:cs="黑体"/>
          <w:b/>
          <w:bCs/>
          <w:lang w:val="en-US" w:eastAsia="zh-CN"/>
        </w:rPr>
      </w:pPr>
      <w:r>
        <w:rPr>
          <w:rFonts w:hint="eastAsia" w:ascii="黑体" w:hAnsi="黑体" w:eastAsia="黑体" w:cs="黑体"/>
          <w:b/>
          <w:bCs/>
          <w:lang w:val="en-US" w:eastAsia="zh-CN"/>
        </w:rPr>
        <w:t>用户管理</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4411345" cy="2379980"/>
            <wp:effectExtent l="0" t="0" r="8255" b="127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6"/>
                    <a:srcRect b="16399"/>
                    <a:stretch>
                      <a:fillRect/>
                    </a:stretch>
                  </pic:blipFill>
                  <pic:spPr>
                    <a:xfrm>
                      <a:off x="0" y="0"/>
                      <a:ext cx="4411345" cy="237998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图3.9 上位机用户管理界面</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此页面为用户信息设置界面，即登录时需要输入的用户名跟密码，可以进行新建用户，删除用户，修改密码，修改用户信息等操作，双击左侧的用户名，即可查看用户信息。</w:t>
      </w:r>
    </w:p>
    <w:p>
      <w:pPr>
        <w:numPr>
          <w:ilvl w:val="0"/>
          <w:numId w:val="2"/>
        </w:numPr>
        <w:rPr>
          <w:rFonts w:hint="default" w:ascii="黑体" w:hAnsi="黑体" w:eastAsia="黑体" w:cs="黑体"/>
          <w:b/>
          <w:bCs/>
          <w:sz w:val="36"/>
          <w:szCs w:val="36"/>
          <w:lang w:val="en-US" w:eastAsia="zh-CN"/>
        </w:rPr>
      </w:pPr>
      <w:bookmarkStart w:id="0" w:name="_GoBack"/>
      <w:bookmarkEnd w:id="0"/>
      <w:r>
        <w:rPr>
          <w:sz w:val="36"/>
        </w:rPr>
        <mc:AlternateContent>
          <mc:Choice Requires="wps">
            <w:drawing>
              <wp:anchor distT="0" distB="0" distL="114300" distR="114300" simplePos="0" relativeHeight="251664384" behindDoc="0" locked="0" layoutInCell="1" allowOverlap="1">
                <wp:simplePos x="0" y="0"/>
                <wp:positionH relativeFrom="column">
                  <wp:posOffset>4728210</wp:posOffset>
                </wp:positionH>
                <wp:positionV relativeFrom="paragraph">
                  <wp:posOffset>243205</wp:posOffset>
                </wp:positionV>
                <wp:extent cx="676275" cy="372110"/>
                <wp:effectExtent l="0" t="0" r="0" b="0"/>
                <wp:wrapNone/>
                <wp:docPr id="16" name="文本框 16"/>
                <wp:cNvGraphicFramePr/>
                <a:graphic xmlns:a="http://schemas.openxmlformats.org/drawingml/2006/main">
                  <a:graphicData uri="http://schemas.microsoft.com/office/word/2010/wordprocessingShape">
                    <wps:wsp>
                      <wps:cNvSpPr txBox="1"/>
                      <wps:spPr>
                        <a:xfrm>
                          <a:off x="5871210" y="7108825"/>
                          <a:ext cx="676275" cy="3721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电源灯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19.15pt;height:29.3pt;width:53.25pt;z-index:251664384;mso-width-relative:page;mso-height-relative:page;" filled="f" stroked="f" coordsize="21600,21600" o:gfxdata="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E053HDbAAAACQEAAA8AAAAAAAAA&#10;AQAgAAAAIgAAAGRycy9kb3ducmV2LnhtbFBLAQIUABQAAAAIAIdO4kDlm31+RwIAAHMEAAAOAAAA&#10;AAAAAAEAIAAAACoBAABkcnMvZTJvRG9jLnhtbFBLBQYAAAAABgAGAFkBAADjBQAAAAA=&#10;">
                <v:fill on="f" focussize="0,0"/>
                <v:stroke on="f" weight="0.5pt"/>
                <v:imagedata o:title=""/>
                <o:lock v:ext="edit" aspectratio="f"/>
                <v:textbox>
                  <w:txbxContent>
                    <w:p>
                      <w:pPr>
                        <w:rPr>
                          <w:rFonts w:hint="eastAsia" w:eastAsia="宋体"/>
                          <w:lang w:val="en-US" w:eastAsia="zh-CN"/>
                        </w:rPr>
                      </w:pPr>
                      <w:r>
                        <w:rPr>
                          <w:rFonts w:hint="eastAsia"/>
                          <w:lang w:val="en-US" w:eastAsia="zh-CN"/>
                        </w:rPr>
                        <w:t>电源灯</w:t>
                      </w:r>
                    </w:p>
                  </w:txbxContent>
                </v:textbox>
              </v:shape>
            </w:pict>
          </mc:Fallback>
        </mc:AlternateContent>
      </w:r>
      <w:r>
        <w:rPr>
          <w:rFonts w:hint="eastAsia" w:ascii="黑体" w:hAnsi="黑体" w:eastAsia="黑体" w:cs="黑体"/>
          <w:b/>
          <w:bCs/>
          <w:sz w:val="36"/>
          <w:szCs w:val="36"/>
          <w:lang w:val="en-US" w:eastAsia="zh-CN"/>
        </w:rPr>
        <w:t>消费机使用</w:t>
      </w:r>
    </w:p>
    <w:p>
      <w:pPr>
        <w:widowControl w:val="0"/>
        <w:numPr>
          <w:ilvl w:val="0"/>
          <w:numId w:val="0"/>
        </w:numPr>
        <w:jc w:val="center"/>
        <w:rPr>
          <w:rFonts w:hint="default" w:ascii="黑体" w:hAnsi="黑体" w:eastAsia="黑体" w:cs="黑体"/>
          <w:b/>
          <w:bCs/>
          <w:sz w:val="36"/>
          <w:szCs w:val="36"/>
          <w:lang w:val="en-US" w:eastAsia="zh-CN"/>
        </w:rPr>
      </w:pPr>
      <w:r>
        <w:rPr>
          <w:sz w:val="36"/>
        </w:rPr>
        <mc:AlternateContent>
          <mc:Choice Requires="wps">
            <w:drawing>
              <wp:anchor distT="0" distB="0" distL="114300" distR="114300" simplePos="0" relativeHeight="251666432" behindDoc="0" locked="0" layoutInCell="1" allowOverlap="1">
                <wp:simplePos x="0" y="0"/>
                <wp:positionH relativeFrom="column">
                  <wp:posOffset>4690110</wp:posOffset>
                </wp:positionH>
                <wp:positionV relativeFrom="paragraph">
                  <wp:posOffset>932815</wp:posOffset>
                </wp:positionV>
                <wp:extent cx="1333500" cy="333375"/>
                <wp:effectExtent l="0" t="0" r="0" b="0"/>
                <wp:wrapNone/>
                <wp:docPr id="18" name="文本框 18"/>
                <wp:cNvGraphicFramePr/>
                <a:graphic xmlns:a="http://schemas.openxmlformats.org/drawingml/2006/main">
                  <a:graphicData uri="http://schemas.microsoft.com/office/word/2010/wordprocessingShape">
                    <wps:wsp>
                      <wps:cNvSpPr txBox="1"/>
                      <wps:spPr>
                        <a:xfrm>
                          <a:off x="5575935" y="8308975"/>
                          <a:ext cx="1333500" cy="33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继电器灯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9.3pt;margin-top:73.45pt;height:26.25pt;width:105pt;z-index:251666432;mso-width-relative:page;mso-height-relative:page;" filled="f" stroked="f" coordsize="21600,21600" o:gfxdata="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CxvaMXbAAAACwEAAA8AAAAAAAAA&#10;AQAgAAAAIgAAAGRycy9kb3ducmV2LnhtbFBLAQIUABQAAAAIAIdO4kCNM90ARwIAAHQEAAAOAAAA&#10;AAAAAAEAIAAAACoBAABkcnMvZTJvRG9jLnhtbFBLBQYAAAAABgAGAFkBAADjBQAAAAA=&#10;">
                <v:fill on="f" focussize="0,0"/>
                <v:stroke on="f" weight="0.5pt"/>
                <v:imagedata o:title=""/>
                <o:lock v:ext="edit" aspectratio="f"/>
                <v:textbox>
                  <w:txbxContent>
                    <w:p>
                      <w:pPr>
                        <w:rPr>
                          <w:rFonts w:hint="default" w:eastAsia="宋体"/>
                          <w:lang w:val="en-US" w:eastAsia="zh-CN"/>
                        </w:rPr>
                      </w:pPr>
                      <w:r>
                        <w:rPr>
                          <w:rFonts w:hint="eastAsia"/>
                          <w:lang w:val="en-US" w:eastAsia="zh-CN"/>
                        </w:rPr>
                        <w:t>继电器灯</w:t>
                      </w:r>
                    </w:p>
                  </w:txbxContent>
                </v:textbox>
              </v:shape>
            </w:pict>
          </mc:Fallback>
        </mc:AlternateContent>
      </w:r>
      <w:r>
        <w:rPr>
          <w:sz w:val="36"/>
        </w:rPr>
        <mc:AlternateContent>
          <mc:Choice Requires="wps">
            <w:drawing>
              <wp:anchor distT="0" distB="0" distL="114300" distR="114300" simplePos="0" relativeHeight="251665408" behindDoc="0" locked="0" layoutInCell="1" allowOverlap="1">
                <wp:simplePos x="0" y="0"/>
                <wp:positionH relativeFrom="column">
                  <wp:posOffset>4756785</wp:posOffset>
                </wp:positionH>
                <wp:positionV relativeFrom="paragraph">
                  <wp:posOffset>399415</wp:posOffset>
                </wp:positionV>
                <wp:extent cx="1019175" cy="342900"/>
                <wp:effectExtent l="0" t="0" r="0" b="0"/>
                <wp:wrapNone/>
                <wp:docPr id="17" name="文本框 17"/>
                <wp:cNvGraphicFramePr/>
                <a:graphic xmlns:a="http://schemas.openxmlformats.org/drawingml/2006/main">
                  <a:graphicData uri="http://schemas.microsoft.com/office/word/2010/wordprocessingShape">
                    <wps:wsp>
                      <wps:cNvSpPr txBox="1"/>
                      <wps:spPr>
                        <a:xfrm>
                          <a:off x="5756910" y="7775575"/>
                          <a:ext cx="1019175" cy="342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状态灯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4.55pt;margin-top:31.45pt;height:27pt;width:80.25pt;z-index:251665408;mso-width-relative:page;mso-height-relative:page;" filled="f" stroked="f" coordsize="21600,21600" o:gfxdata="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Ia4MRraAAAACgEAAA8AAAAAAAAA&#10;AQAgAAAAIgAAAGRycy9kb3ducmV2LnhtbFBLAQIUABQAAAAIAIdO4kAN2CjzSAIAAHQEAAAOAAAA&#10;AAAAAAEAIAAAACkBAABkcnMvZTJvRG9jLnhtbFBLBQYAAAAABgAGAFkBAADjBQAAAAA=&#10;">
                <v:fill on="f" focussize="0,0"/>
                <v:stroke on="f" weight="0.5pt"/>
                <v:imagedata o:title=""/>
                <o:lock v:ext="edit" aspectratio="f"/>
                <v:textbox>
                  <w:txbxContent>
                    <w:p>
                      <w:pPr>
                        <w:rPr>
                          <w:rFonts w:hint="eastAsia" w:eastAsia="宋体"/>
                          <w:lang w:val="en-US" w:eastAsia="zh-CN"/>
                        </w:rPr>
                      </w:pPr>
                      <w:r>
                        <w:rPr>
                          <w:rFonts w:hint="eastAsia"/>
                          <w:lang w:val="en-US" w:eastAsia="zh-CN"/>
                        </w:rPr>
                        <w:t>状态灯</w:t>
                      </w:r>
                    </w:p>
                  </w:txbxContent>
                </v:textbox>
              </v:shape>
            </w:pict>
          </mc:Fallback>
        </mc:AlternateContent>
      </w:r>
      <w:r>
        <w:rPr>
          <w:sz w:val="36"/>
        </w:rPr>
        <mc:AlternateContent>
          <mc:Choice Requires="wps">
            <w:drawing>
              <wp:anchor distT="0" distB="0" distL="114300" distR="114300" simplePos="0" relativeHeight="251663360" behindDoc="0" locked="0" layoutInCell="1" allowOverlap="1">
                <wp:simplePos x="0" y="0"/>
                <wp:positionH relativeFrom="column">
                  <wp:posOffset>3747135</wp:posOffset>
                </wp:positionH>
                <wp:positionV relativeFrom="paragraph">
                  <wp:posOffset>713740</wp:posOffset>
                </wp:positionV>
                <wp:extent cx="838200" cy="368935"/>
                <wp:effectExtent l="1905" t="4445" r="17145" b="26670"/>
                <wp:wrapNone/>
                <wp:docPr id="15" name="直接箭头连接符 15"/>
                <wp:cNvGraphicFramePr/>
                <a:graphic xmlns:a="http://schemas.openxmlformats.org/drawingml/2006/main">
                  <a:graphicData uri="http://schemas.microsoft.com/office/word/2010/wordprocessingShape">
                    <wps:wsp>
                      <wps:cNvCnPr/>
                      <wps:spPr>
                        <a:xfrm>
                          <a:off x="4785360" y="8147050"/>
                          <a:ext cx="838200" cy="36893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95.05pt;margin-top:56.2pt;height:29.05pt;width:66pt;z-index:251663360;mso-width-relative:page;mso-height-relative:page;" filled="f" stroked="t" coordsize="21600,21600" o:gfxdata="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mahvi&#10;2QAAAAsBAAAPAAAAAAAAAAEAIAAAACIAAABkcnMvZG93bnJldi54bWxQSwECFAAUAAAACACHTuJA&#10;zfWPPCACAAACBAAADgAAAAAAAAABACAAAAAoAQAAZHJzL2Uyb0RvYy54bWxQSwUGAAAAAAYABgBZ&#10;AQAAugU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2336" behindDoc="0" locked="0" layoutInCell="1" allowOverlap="1">
                <wp:simplePos x="0" y="0"/>
                <wp:positionH relativeFrom="column">
                  <wp:posOffset>3737610</wp:posOffset>
                </wp:positionH>
                <wp:positionV relativeFrom="paragraph">
                  <wp:posOffset>551815</wp:posOffset>
                </wp:positionV>
                <wp:extent cx="838200" cy="0"/>
                <wp:effectExtent l="0" t="48895" r="0" b="65405"/>
                <wp:wrapNone/>
                <wp:docPr id="14" name="直接箭头连接符 14"/>
                <wp:cNvGraphicFramePr/>
                <a:graphic xmlns:a="http://schemas.openxmlformats.org/drawingml/2006/main">
                  <a:graphicData uri="http://schemas.microsoft.com/office/word/2010/wordprocessingShape">
                    <wps:wsp>
                      <wps:cNvCnPr/>
                      <wps:spPr>
                        <a:xfrm>
                          <a:off x="4785360" y="7985125"/>
                          <a:ext cx="838200" cy="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94.3pt;margin-top:43.45pt;height:0pt;width:66pt;z-index:251662336;mso-width-relative:page;mso-height-relative:page;" filled="f" stroked="t" coordsize="21600,21600" o:gfxdata="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T5QJBtcAAAAJ&#10;AQAADwAAAAAAAAABACAAAAAiAAAAZHJzL2Rvd25yZXYueG1sUEsBAhQAFAAAAAgAh07iQCHeQ8cd&#10;AgAA/QMAAA4AAAAAAAAAAQAgAAAAJgEAAGRycy9lMm9Eb2MueG1sUEsFBgAAAAAGAAYAWQEAALUF&#10;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1312" behindDoc="0" locked="0" layoutInCell="1" allowOverlap="1">
                <wp:simplePos x="0" y="0"/>
                <wp:positionH relativeFrom="column">
                  <wp:posOffset>3699510</wp:posOffset>
                </wp:positionH>
                <wp:positionV relativeFrom="paragraph">
                  <wp:posOffset>18415</wp:posOffset>
                </wp:positionV>
                <wp:extent cx="981075" cy="342900"/>
                <wp:effectExtent l="1270" t="18415" r="8255" b="19685"/>
                <wp:wrapNone/>
                <wp:docPr id="13" name="直接箭头连接符 13"/>
                <wp:cNvGraphicFramePr/>
                <a:graphic xmlns:a="http://schemas.openxmlformats.org/drawingml/2006/main">
                  <a:graphicData uri="http://schemas.microsoft.com/office/word/2010/wordprocessingShape">
                    <wps:wsp>
                      <wps:cNvCnPr/>
                      <wps:spPr>
                        <a:xfrm flipV="1">
                          <a:off x="4794885" y="7461250"/>
                          <a:ext cx="981075" cy="3429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91.3pt;margin-top:1.45pt;height:27pt;width:77.25pt;z-index:251661312;mso-width-relative:page;mso-height-relative:page;" filled="f" stroked="t" coordsize="21600,21600" o:gfxdata="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xjTXxtgAAAAIAQAADwAAAAAAAAABACAAAAAiAAAAZHJzL2Rvd25yZXYueG1sUEsBAhQAFAAA&#10;AAgAh07iQJJyBGsoAgAADAQAAA4AAAAAAAAAAQAgAAAAJwEAAGRycy9lMm9Eb2MueG1sUEsFBgAA&#10;AAAGAAYAWQEAAMEFAAAAAA==&#10;">
                <v:fill on="f" focussize="0,0"/>
                <v:stroke weight="0.5pt" color="#000000 [3200]"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70528" behindDoc="0" locked="0" layoutInCell="1" allowOverlap="1">
                <wp:simplePos x="0" y="0"/>
                <wp:positionH relativeFrom="column">
                  <wp:posOffset>-358140</wp:posOffset>
                </wp:positionH>
                <wp:positionV relativeFrom="paragraph">
                  <wp:posOffset>1380490</wp:posOffset>
                </wp:positionV>
                <wp:extent cx="962025" cy="428625"/>
                <wp:effectExtent l="0" t="0" r="0" b="0"/>
                <wp:wrapNone/>
                <wp:docPr id="22" name="文本框 22"/>
                <wp:cNvGraphicFramePr/>
                <a:graphic xmlns:a="http://schemas.openxmlformats.org/drawingml/2006/main">
                  <a:graphicData uri="http://schemas.microsoft.com/office/word/2010/wordprocessingShape">
                    <wps:wsp>
                      <wps:cNvSpPr txBox="1"/>
                      <wps:spPr>
                        <a:xfrm>
                          <a:off x="575310" y="8766175"/>
                          <a:ext cx="962025" cy="4286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刷卡区域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pt;margin-top:108.7pt;height:33.75pt;width:75.75pt;z-index:251670528;mso-width-relative:page;mso-height-relative:page;" filled="f" stroked="f" coordsize="21600,21600" o:gfxdata="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v9dzs2wAAAAoBAAAPAAAAAAAA&#10;AAEAIAAAACIAAABkcnMvZG93bnJldi54bWxQSwECFAAUAAAACACHTuJA+fiS4EgCAAByBAAADgAA&#10;AAAAAAABACAAAAAqAQAAZHJzL2Uyb0RvYy54bWxQSwUGAAAAAAYABgBZAQAA5AUAAAAA&#10;">
                <v:fill on="f" focussize="0,0"/>
                <v:stroke on="f" weight="0.5pt"/>
                <v:imagedata o:title=""/>
                <o:lock v:ext="edit" aspectratio="f"/>
                <v:textbox>
                  <w:txbxContent>
                    <w:p>
                      <w:pPr>
                        <w:rPr>
                          <w:rFonts w:hint="eastAsia" w:eastAsia="宋体"/>
                          <w:lang w:val="en-US" w:eastAsia="zh-CN"/>
                        </w:rPr>
                      </w:pPr>
                      <w:r>
                        <w:rPr>
                          <w:rFonts w:hint="eastAsia"/>
                          <w:lang w:val="en-US" w:eastAsia="zh-CN"/>
                        </w:rPr>
                        <w:t>刷卡区域</w:t>
                      </w:r>
                    </w:p>
                  </w:txbxContent>
                </v:textbox>
              </v:shape>
            </w:pict>
          </mc:Fallback>
        </mc:AlternateContent>
      </w:r>
      <w:r>
        <w:rPr>
          <w:sz w:val="36"/>
        </w:rPr>
        <mc:AlternateContent>
          <mc:Choice Requires="wps">
            <w:drawing>
              <wp:anchor distT="0" distB="0" distL="114300" distR="114300" simplePos="0" relativeHeight="251669504" behindDoc="0" locked="0" layoutInCell="1" allowOverlap="1">
                <wp:simplePos x="0" y="0"/>
                <wp:positionH relativeFrom="column">
                  <wp:posOffset>60960</wp:posOffset>
                </wp:positionH>
                <wp:positionV relativeFrom="paragraph">
                  <wp:posOffset>313690</wp:posOffset>
                </wp:positionV>
                <wp:extent cx="962025" cy="409575"/>
                <wp:effectExtent l="0" t="0" r="0" b="0"/>
                <wp:wrapNone/>
                <wp:docPr id="21" name="文本框 21"/>
                <wp:cNvGraphicFramePr/>
                <a:graphic xmlns:a="http://schemas.openxmlformats.org/drawingml/2006/main">
                  <a:graphicData uri="http://schemas.microsoft.com/office/word/2010/wordprocessingShape">
                    <wps:wsp>
                      <wps:cNvSpPr txBox="1"/>
                      <wps:spPr>
                        <a:xfrm>
                          <a:off x="918210" y="7575550"/>
                          <a:ext cx="962025" cy="409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显示区域</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pt;margin-top:24.7pt;height:32.25pt;width:75.75pt;z-index:251669504;mso-width-relative:page;mso-height-relative:page;" filled="f" stroked="f" coordsize="21600,21600" o:gfxdata="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2Tu2M2QAAAAgBAAAPAAAAAAAAAAEAIAAA&#10;ACIAAABkcnMvZG93bnJldi54bWxQSwECFAAUAAAACACHTuJAxIQbYUQCAAByBAAADgAAAAAAAAAB&#10;ACAAAAAoAQAAZHJzL2Uyb0RvYy54bWxQSwUGAAAAAAYABgBZAQAA3gUAAAAA&#10;">
                <v:fill on="f" focussize="0,0"/>
                <v:stroke on="f" weight="0.5pt"/>
                <v:imagedata o:title=""/>
                <o:lock v:ext="edit" aspectratio="f"/>
                <v:textbox>
                  <w:txbxContent>
                    <w:p>
                      <w:pPr>
                        <w:rPr>
                          <w:rFonts w:hint="eastAsia" w:eastAsia="宋体"/>
                          <w:lang w:val="en-US" w:eastAsia="zh-CN"/>
                        </w:rPr>
                      </w:pPr>
                      <w:r>
                        <w:rPr>
                          <w:rFonts w:hint="eastAsia"/>
                          <w:lang w:val="en-US" w:eastAsia="zh-CN"/>
                        </w:rPr>
                        <w:t>显示区域</w:t>
                      </w:r>
                    </w:p>
                  </w:txbxContent>
                </v:textbox>
              </v:shape>
            </w:pict>
          </mc:Fallback>
        </mc:AlternateContent>
      </w:r>
      <w:r>
        <w:rPr>
          <w:sz w:val="36"/>
        </w:rPr>
        <mc:AlternateContent>
          <mc:Choice Requires="wps">
            <w:drawing>
              <wp:anchor distT="0" distB="0" distL="114300" distR="114300" simplePos="0" relativeHeight="251668480" behindDoc="0" locked="0" layoutInCell="1" allowOverlap="1">
                <wp:simplePos x="0" y="0"/>
                <wp:positionH relativeFrom="column">
                  <wp:posOffset>422910</wp:posOffset>
                </wp:positionH>
                <wp:positionV relativeFrom="paragraph">
                  <wp:posOffset>1561465</wp:posOffset>
                </wp:positionV>
                <wp:extent cx="1924050" cy="0"/>
                <wp:effectExtent l="0" t="48895" r="0" b="65405"/>
                <wp:wrapNone/>
                <wp:docPr id="20" name="直接箭头连接符 20"/>
                <wp:cNvGraphicFramePr/>
                <a:graphic xmlns:a="http://schemas.openxmlformats.org/drawingml/2006/main">
                  <a:graphicData uri="http://schemas.microsoft.com/office/word/2010/wordprocessingShape">
                    <wps:wsp>
                      <wps:cNvCnPr/>
                      <wps:spPr>
                        <a:xfrm flipH="1">
                          <a:off x="1565910" y="9013825"/>
                          <a:ext cx="19240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3.3pt;margin-top:122.95pt;height:0pt;width:151.5pt;z-index:251668480;mso-width-relative:page;mso-height-relative:page;" filled="f" stroked="t" coordsize="21600,21600" o:gfxdata="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4sCGHNcAAAAKAQAADwAA&#10;AAAAAAABACAAAAAiAAAAZHJzL2Rvd25yZXYueG1sUEsBAhQAFAAAAAgAh07iQOtY9rAXAgAA9gMA&#10;AA4AAAAAAAAAAQAgAAAAJgEAAGRycy9lMm9Eb2MueG1sUEsFBgAAAAAGAAYAWQEAAK8FAAAAAA==&#10;">
                <v:fill on="f" focussize="0,0"/>
                <v:stroke weight="0.5pt" color="#000000 [3213]" miterlimit="8" joinstyle="miter" endarrow="open"/>
                <v:imagedata o:title=""/>
                <o:lock v:ext="edit" aspectratio="f"/>
              </v:shape>
            </w:pict>
          </mc:Fallback>
        </mc:AlternateContent>
      </w:r>
      <w:r>
        <w:rPr>
          <w:sz w:val="36"/>
        </w:rPr>
        <mc:AlternateContent>
          <mc:Choice Requires="wps">
            <w:drawing>
              <wp:anchor distT="0" distB="0" distL="114300" distR="114300" simplePos="0" relativeHeight="251667456" behindDoc="0" locked="0" layoutInCell="1" allowOverlap="1">
                <wp:simplePos x="0" y="0"/>
                <wp:positionH relativeFrom="column">
                  <wp:posOffset>851535</wp:posOffset>
                </wp:positionH>
                <wp:positionV relativeFrom="paragraph">
                  <wp:posOffset>466090</wp:posOffset>
                </wp:positionV>
                <wp:extent cx="1657350" cy="0"/>
                <wp:effectExtent l="0" t="48895" r="0" b="65405"/>
                <wp:wrapNone/>
                <wp:docPr id="19" name="直接箭头连接符 19"/>
                <wp:cNvGraphicFramePr/>
                <a:graphic xmlns:a="http://schemas.openxmlformats.org/drawingml/2006/main">
                  <a:graphicData uri="http://schemas.microsoft.com/office/word/2010/wordprocessingShape">
                    <wps:wsp>
                      <wps:cNvCnPr/>
                      <wps:spPr>
                        <a:xfrm flipH="1">
                          <a:off x="1994535" y="7918450"/>
                          <a:ext cx="16573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67.05pt;margin-top:36.7pt;height:0pt;width:130.5pt;z-index:251667456;mso-width-relative:page;mso-height-relative:page;" filled="f" stroked="t" coordsize="21600,21600" o:gfxdata="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QuJZ1wAAAAkBAAAPAAAA&#10;AAAAAAEAIAAAACIAAABkcnMvZG93bnJldi54bWxQSwECFAAUAAAACACHTuJAQ0gAkBYCAAD2AwAA&#10;DgAAAAAAAAABACAAAAAmAQAAZHJzL2Uyb0RvYy54bWxQSwUGAAAAAAYABgBZAQAArgUAAAAA&#10;">
                <v:fill on="f" focussize="0,0"/>
                <v:stroke weight="0.5pt" color="#000000 [3213]" miterlimit="8" joinstyle="miter" endarrow="open"/>
                <v:imagedata o:title=""/>
                <o:lock v:ext="edit" aspectratio="f"/>
              </v:shape>
            </w:pict>
          </mc:Fallback>
        </mc:AlternateContent>
      </w:r>
      <w:r>
        <w:rPr>
          <w:rFonts w:hint="default" w:ascii="黑体" w:hAnsi="黑体" w:eastAsia="黑体" w:cs="黑体"/>
          <w:b/>
          <w:bCs/>
          <w:sz w:val="36"/>
          <w:szCs w:val="36"/>
          <w:lang w:val="en-US" w:eastAsia="zh-CN"/>
        </w:rPr>
        <w:drawing>
          <wp:inline distT="0" distB="0" distL="114300" distR="114300">
            <wp:extent cx="3382010" cy="2239010"/>
            <wp:effectExtent l="0" t="0" r="8890" b="8890"/>
            <wp:docPr id="37" name="图片 37" descr="21170449249_140675063952_12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1170449249_140675063952_125.633"/>
                    <pic:cNvPicPr>
                      <a:picLocks noChangeAspect="1"/>
                    </pic:cNvPicPr>
                  </pic:nvPicPr>
                  <pic:blipFill>
                    <a:blip r:embed="rId17"/>
                    <a:stretch>
                      <a:fillRect/>
                    </a:stretch>
                  </pic:blipFill>
                  <pic:spPr>
                    <a:xfrm>
                      <a:off x="0" y="0"/>
                      <a:ext cx="3382010" cy="2239010"/>
                    </a:xfrm>
                    <a:prstGeom prst="rect">
                      <a:avLst/>
                    </a:prstGeom>
                  </pic:spPr>
                </pic:pic>
              </a:graphicData>
            </a:graphic>
          </wp:inline>
        </w:drawing>
      </w:r>
    </w:p>
    <w:p>
      <w:pPr>
        <w:bidi w:val="0"/>
        <w:jc w:val="center"/>
        <w:rPr>
          <w:rFonts w:hint="default"/>
          <w:lang w:val="en-US" w:eastAsia="zh-CN"/>
        </w:rPr>
      </w:pPr>
      <w:r>
        <w:rPr>
          <w:rFonts w:hint="eastAsia"/>
          <w:lang w:val="en-US" w:eastAsia="zh-CN"/>
        </w:rPr>
        <w:t>图4.1 消费机外观介绍</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连接电源，电源灯长亮，将消费卡放入刷卡区域。状态灯长亮3秒后，显示区域显示卡内余额，此时，将卡取走，继电器灯长亮，继电器打开开始工作。若要中止工作进程，将工作中的卡片放置到刷卡区域，等状态灯闪烁继电器关闭后，拿走消费卡，显示区域显示为0</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eastAsia"/>
          <w:lang w:val="en-US" w:eastAsia="zh-CN"/>
        </w:rPr>
        <w:t>将管理员修改卡放入刷卡区域，状态灯长亮，等待3秒后取走，将管理员查询卡放入刷卡区域，状态灯长亮，显示区域显示此消费机目前的系统ID</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使用注意事项</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妥善保管好消费卡，系统原因，卡片一旦丢失，无法补办</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正确操作使用设备，请勿将仪器安装在高热、高湿、高磁的场景中</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使用消费机时，请注意观察消费机的状态灯，当消费机状态灯处于熄灭状态时，请勿取走消费卡，可能会导致消费卡信息丢失</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充值机使用请严格参照说明书，避免因不必要的操作导致的数据丢失</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消费卡只能在相同系统ID的机器上工作</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妥善使用消费卡，请勿折弯，损坏消费卡</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请勿短时间内频繁多次的去处放入消费卡，避免消费卡或消费机损坏</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eastAsia"/>
          <w:lang w:val="en-US" w:eastAsia="zh-CN"/>
        </w:rPr>
        <w:t>充值机使用时需要注意费率设置</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r>
        <w:rPr>
          <w:rFonts w:hint="eastAsia"/>
          <w:lang w:val="en-US" w:eastAsia="zh-CN"/>
        </w:rPr>
        <w:t>充值机上位机只能查询充值记录，无法查询卡内消费记录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5FA1B98B"/>
    <w:multiLevelType w:val="singleLevel"/>
    <w:tmpl w:val="5FA1B98B"/>
    <w:lvl w:ilvl="0" w:tentative="0">
      <w:start w:val="1"/>
      <w:numFmt w:val="chineseCounting"/>
      <w:suff w:val="space"/>
      <w:lvlText w:val="第%1章"/>
      <w:lvlJc w:val="left"/>
      <w:rPr>
        <w:rFonts w:hint="eastAsia"/>
      </w:rPr>
    </w:lvl>
  </w:abstractNum>
  <w:abstractNum w:abstractNumId="2">
    <w:nsid w:val="643C25C7"/>
    <w:multiLevelType w:val="multilevel"/>
    <w:tmpl w:val="643C25C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68955adb-96f1-47cb-8409-2b6d57834995"/>
  </w:docVars>
  <w:rsids>
    <w:rsidRoot w:val="4D534DC0"/>
    <w:rsid w:val="020879DD"/>
    <w:rsid w:val="14D7185D"/>
    <w:rsid w:val="164F4285"/>
    <w:rsid w:val="349C55FF"/>
    <w:rsid w:val="39674604"/>
    <w:rsid w:val="4D534DC0"/>
    <w:rsid w:val="4F963FCB"/>
    <w:rsid w:val="537B53CE"/>
    <w:rsid w:val="575E7C19"/>
    <w:rsid w:val="6DE35DF5"/>
    <w:rsid w:val="6EBF6980"/>
    <w:rsid w:val="76753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1897</Words>
  <Characters>1960</Characters>
  <Lines>0</Lines>
  <Paragraphs>0</Paragraphs>
  <TotalTime>5</TotalTime>
  <ScaleCrop>false</ScaleCrop>
  <LinksUpToDate>false</LinksUpToDate>
  <CharactersWithSpaces>1967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2024-05-06T00:35:00Z</dcterms:created>
  <dc:creator>fewevd</dc:creator>
  <cp:lastModifiedBy>fewevd</cp:lastModifiedBy>
  <dcterms:modified xsi:type="dcterms:W3CDTF">2024-05-24T03:18:24Z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6502471EDE1A448B8BCCD88A9398C1B2_11</vt:lpwstr>
  </property>
</Properties>
</file>