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智能气体模组传感器使用说明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JXM-</w:t>
      </w:r>
      <w:r>
        <w:rPr>
          <w:rFonts w:hint="eastAsia" w:ascii="黑体" w:hAnsi="黑体" w:eastAsia="黑体" w:cs="黑体"/>
          <w:bCs/>
          <w:kern w:val="2"/>
          <w:sz w:val="72"/>
          <w:szCs w:val="72"/>
          <w:lang w:val="en-US" w:eastAsia="zh-CN" w:bidi="ar"/>
        </w:rPr>
        <w:t>PH3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263525</wp:posOffset>
            </wp:positionV>
            <wp:extent cx="4008120" cy="4008120"/>
            <wp:effectExtent l="0" t="0" r="0" b="0"/>
            <wp:wrapNone/>
            <wp:docPr id="1" name="图片 1" descr="C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H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JXM系列是智能型气体检测模组，模组内置高精度电化学传感器，通过专利电路将气体浓度信号输出为客户需要的数字信号。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2"/>
        </w:num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2"/>
        </w:num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2"/>
        </w:numPr>
      </w:pPr>
      <w:r>
        <w:rPr>
          <w:rFonts w:hint="eastAsia"/>
        </w:rPr>
        <w:t>支持包括数字量和模拟量在内的多种接口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0"/>
                <w:lang w:val="en-US" w:eastAsia="zh-CN" w:bidi="ar"/>
              </w:rPr>
              <w:t>磷化氢（</w:t>
            </w: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0"/>
                <w:lang w:val="en-US" w:eastAsia="zh-CN" w:bidi="ar"/>
              </w:rPr>
              <w:t>PH3）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0"/>
                <w:lang w:val="en-US" w:eastAsia="zh-CN" w:bidi="ar"/>
              </w:rPr>
              <w:t>0-20ppm</w:t>
            </w:r>
            <w:r>
              <w:rPr>
                <w:rFonts w:hint="eastAsia" w:ascii="Times New Roman" w:hAnsi="Times New Roman" w:eastAsia="宋体" w:cs="宋体"/>
                <w:kern w:val="2"/>
                <w:sz w:val="24"/>
                <w:szCs w:val="20"/>
                <w:lang w:val="en-US" w:eastAsia="zh-CN" w:bidi="ar"/>
              </w:rPr>
              <w:t>（默认）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0"/>
                <w:lang w:val="en-US" w:eastAsia="zh-CN" w:bidi="ar"/>
              </w:rPr>
              <w:t>0-2000ppm</w:t>
            </w: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0"/>
                <w:lang w:val="en-US" w:eastAsia="zh-CN" w:bidi="ar"/>
              </w:rPr>
              <w:t>（可选</w:t>
            </w:r>
            <w:r>
              <w:rPr>
                <w:rFonts w:hint="eastAsia" w:ascii="Times New Roman" w:hAnsi="Times New Roman" w:cs="Times New Roman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0.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0</w:t>
            </w:r>
            <w:r>
              <w:rPr>
                <w:rFonts w:hint="eastAsia"/>
                <w:color w:val="000000"/>
                <w:szCs w:val="22"/>
              </w:rPr>
              <w:t>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≤读数的±3%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(</w:t>
            </w:r>
            <w:r>
              <w:rPr>
                <w:color w:val="000000"/>
                <w:szCs w:val="24"/>
              </w:rPr>
              <w:t>25</w:t>
            </w:r>
            <w:r>
              <w:rPr>
                <w:rFonts w:hAnsi="宋体"/>
                <w:color w:val="000000"/>
                <w:szCs w:val="24"/>
              </w:rPr>
              <w:t>℃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一般小于</w:t>
            </w:r>
            <w:r>
              <w:rPr>
                <w:rFonts w:hint="eastAsia"/>
                <w:szCs w:val="22"/>
              </w:rPr>
              <w:t>15</w:t>
            </w:r>
            <w:r>
              <w:rPr>
                <w:szCs w:val="22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供电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运行温度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</w:t>
            </w:r>
            <w:r>
              <w:rPr>
                <w:szCs w:val="22"/>
              </w:rPr>
              <w:t>-9</w:t>
            </w:r>
            <w:r>
              <w:rPr>
                <w:rFonts w:hint="eastAsia"/>
                <w:szCs w:val="22"/>
              </w:rPr>
              <w:t>5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外形尺寸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高：2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9</w:t>
            </w:r>
            <w:r>
              <w:rPr>
                <w:rFonts w:hint="eastAsia"/>
                <w:color w:val="000000"/>
                <w:szCs w:val="22"/>
              </w:rPr>
              <w:t>.5mm（±0.25mm）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材质</w:t>
            </w: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铝合金 重量：10g</w:t>
            </w:r>
          </w:p>
        </w:tc>
      </w:tr>
    </w:tbl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引脚说明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3558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3"/>
        <w:gridCol w:w="198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198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573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>，查表分辨率系数位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 xml:space="preserve">09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07 01 01 35 00 00 00 3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>09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</w:t>
      </w:r>
      <w:r>
        <w:rPr>
          <w:rFonts w:hint="eastAsia" w:ascii="宋体" w:hAnsi="宋体" w:cs="宋体"/>
          <w:bCs/>
          <w:lang w:val="en-US" w:eastAsia="zh-CN"/>
        </w:rPr>
        <w:t>0.</w:t>
      </w:r>
      <w:r>
        <w:rPr>
          <w:rFonts w:hint="eastAsia" w:ascii="宋体" w:hAnsi="宋体" w:cs="宋体"/>
          <w:bCs/>
        </w:rPr>
        <w:t>16ppm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，会造成不可以损坏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模组不可经受过度的撞击或震动。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21D610AA"/>
    <w:rsid w:val="22A13F41"/>
    <w:rsid w:val="27822928"/>
    <w:rsid w:val="4D874F6B"/>
    <w:rsid w:val="523C611F"/>
    <w:rsid w:val="53D86F4D"/>
    <w:rsid w:val="62DA0763"/>
    <w:rsid w:val="65E742B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0</TotalTime>
  <ScaleCrop>false</ScaleCrop>
  <LinksUpToDate>false</LinksUpToDate>
  <CharactersWithSpaces>2856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Admin</cp:lastModifiedBy>
  <cp:lastPrinted>2020-05-22T08:02:00Z</cp:lastPrinted>
  <dcterms:modified xsi:type="dcterms:W3CDTF">2020-11-14T05:52:46Z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